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E51" w:rsidRPr="0044131B" w:rsidRDefault="00384E51" w:rsidP="00384E51">
      <w:pPr>
        <w:jc w:val="center"/>
        <w:rPr>
          <w:rFonts w:ascii="Arial" w:hAnsi="Arial" w:cs="Arial"/>
          <w:b/>
          <w:sz w:val="22"/>
          <w:szCs w:val="22"/>
        </w:rPr>
      </w:pPr>
      <w:bookmarkStart w:id="0" w:name="_GoBack"/>
      <w:bookmarkEnd w:id="0"/>
      <w:r w:rsidRPr="0044131B">
        <w:rPr>
          <w:rFonts w:ascii="Arial" w:hAnsi="Arial" w:cs="Arial"/>
          <w:b/>
          <w:sz w:val="22"/>
          <w:szCs w:val="22"/>
        </w:rPr>
        <w:t>MINNKOTA POWER COOPERATIVE</w:t>
      </w:r>
    </w:p>
    <w:p w:rsidR="00384E51" w:rsidRPr="0044131B" w:rsidRDefault="00384E51" w:rsidP="00384E51">
      <w:pPr>
        <w:jc w:val="center"/>
        <w:rPr>
          <w:rFonts w:ascii="Arial" w:hAnsi="Arial" w:cs="Arial"/>
          <w:b/>
          <w:sz w:val="22"/>
          <w:szCs w:val="22"/>
        </w:rPr>
      </w:pPr>
      <w:r w:rsidRPr="0044131B">
        <w:rPr>
          <w:rFonts w:ascii="Arial" w:hAnsi="Arial" w:cs="Arial"/>
          <w:b/>
          <w:sz w:val="22"/>
          <w:szCs w:val="22"/>
        </w:rPr>
        <w:t>JOB DESCRIPTION</w:t>
      </w:r>
    </w:p>
    <w:p w:rsidR="00384E51" w:rsidRPr="0044131B" w:rsidRDefault="00384E51" w:rsidP="00384E51">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sz w:val="22"/>
          <w:szCs w:val="22"/>
        </w:rPr>
      </w:pPr>
    </w:p>
    <w:p w:rsidR="00384E51" w:rsidRPr="0044131B" w:rsidRDefault="00384E51" w:rsidP="00384E51">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Arial" w:hAnsi="Arial" w:cs="Arial"/>
          <w:sz w:val="22"/>
          <w:szCs w:val="22"/>
        </w:rPr>
      </w:pPr>
    </w:p>
    <w:p w:rsidR="00384E51" w:rsidRPr="0044131B" w:rsidRDefault="00384E51" w:rsidP="00384E51">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Theme="minorHAnsi" w:hAnsiTheme="minorHAnsi" w:cs="Arial"/>
          <w:sz w:val="22"/>
          <w:szCs w:val="22"/>
        </w:rPr>
      </w:pPr>
      <w:r w:rsidRPr="0044131B">
        <w:rPr>
          <w:rFonts w:asciiTheme="minorHAnsi" w:hAnsiTheme="minorHAnsi" w:cs="Arial"/>
          <w:sz w:val="22"/>
          <w:szCs w:val="22"/>
        </w:rPr>
        <w:t xml:space="preserve">Job Title: </w:t>
      </w:r>
      <w:r w:rsidRPr="0044131B">
        <w:rPr>
          <w:rFonts w:asciiTheme="minorHAnsi" w:hAnsiTheme="minorHAnsi" w:cs="Arial"/>
          <w:sz w:val="22"/>
          <w:szCs w:val="22"/>
        </w:rPr>
        <w:tab/>
        <w:t xml:space="preserve"> </w:t>
      </w:r>
      <w:r w:rsidR="0091517E">
        <w:rPr>
          <w:rFonts w:asciiTheme="minorHAnsi" w:hAnsiTheme="minorHAnsi" w:cs="Arial"/>
          <w:sz w:val="22"/>
          <w:szCs w:val="22"/>
        </w:rPr>
        <w:t>Superintendent/</w:t>
      </w:r>
      <w:r w:rsidR="00B83888">
        <w:rPr>
          <w:rFonts w:asciiTheme="minorHAnsi" w:hAnsiTheme="minorHAnsi" w:cs="Arial"/>
          <w:sz w:val="22"/>
          <w:szCs w:val="22"/>
        </w:rPr>
        <w:t>Planner</w:t>
      </w:r>
      <w:r w:rsidRPr="0044131B">
        <w:rPr>
          <w:rFonts w:asciiTheme="minorHAnsi" w:hAnsiTheme="minorHAnsi" w:cs="Arial"/>
          <w:sz w:val="22"/>
          <w:szCs w:val="22"/>
        </w:rPr>
        <w:tab/>
      </w:r>
      <w:r w:rsidRPr="0044131B">
        <w:rPr>
          <w:rFonts w:asciiTheme="minorHAnsi" w:hAnsiTheme="minorHAnsi" w:cs="Arial"/>
          <w:sz w:val="22"/>
          <w:szCs w:val="22"/>
        </w:rPr>
        <w:tab/>
      </w:r>
      <w:r w:rsidRPr="0044131B">
        <w:rPr>
          <w:rFonts w:asciiTheme="minorHAnsi" w:hAnsiTheme="minorHAnsi" w:cs="Arial"/>
          <w:sz w:val="22"/>
          <w:szCs w:val="22"/>
        </w:rPr>
        <w:tab/>
      </w:r>
      <w:r w:rsidRPr="0044131B">
        <w:rPr>
          <w:rFonts w:asciiTheme="minorHAnsi" w:hAnsiTheme="minorHAnsi" w:cs="Arial"/>
          <w:sz w:val="22"/>
          <w:szCs w:val="22"/>
        </w:rPr>
        <w:tab/>
      </w:r>
      <w:r w:rsidRPr="0044131B">
        <w:rPr>
          <w:rFonts w:asciiTheme="minorHAnsi" w:hAnsiTheme="minorHAnsi" w:cs="Arial"/>
          <w:sz w:val="22"/>
          <w:szCs w:val="22"/>
        </w:rPr>
        <w:tab/>
        <w:t xml:space="preserve">Department: </w:t>
      </w:r>
      <w:r w:rsidR="00E5502B">
        <w:rPr>
          <w:rFonts w:asciiTheme="minorHAnsi" w:hAnsiTheme="minorHAnsi" w:cs="Arial"/>
          <w:sz w:val="22"/>
          <w:szCs w:val="22"/>
        </w:rPr>
        <w:t xml:space="preserve"> </w:t>
      </w:r>
      <w:r w:rsidRPr="0044131B">
        <w:rPr>
          <w:rFonts w:asciiTheme="minorHAnsi" w:hAnsiTheme="minorHAnsi" w:cs="Arial"/>
          <w:sz w:val="22"/>
          <w:szCs w:val="22"/>
        </w:rPr>
        <w:t xml:space="preserve">Power Delivery Operations  </w:t>
      </w:r>
    </w:p>
    <w:p w:rsidR="00384E51" w:rsidRPr="0044131B" w:rsidRDefault="00384E51" w:rsidP="00384E51">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Theme="minorHAnsi" w:hAnsiTheme="minorHAnsi" w:cs="Arial"/>
          <w:sz w:val="22"/>
          <w:szCs w:val="22"/>
        </w:rPr>
      </w:pPr>
    </w:p>
    <w:p w:rsidR="00384E51" w:rsidRPr="0044131B" w:rsidRDefault="00384E51" w:rsidP="00384E51">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Theme="minorHAnsi" w:hAnsiTheme="minorHAnsi" w:cs="Arial"/>
          <w:sz w:val="22"/>
          <w:szCs w:val="22"/>
        </w:rPr>
      </w:pPr>
      <w:r w:rsidRPr="0044131B">
        <w:rPr>
          <w:rFonts w:asciiTheme="minorHAnsi" w:hAnsiTheme="minorHAnsi" w:cs="Arial"/>
          <w:sz w:val="22"/>
          <w:szCs w:val="22"/>
        </w:rPr>
        <w:t>Supervisor's Title:  Senior Manager of Power Delivery Operations</w:t>
      </w:r>
      <w:r w:rsidR="00912549" w:rsidRPr="0044131B">
        <w:rPr>
          <w:rFonts w:asciiTheme="minorHAnsi" w:hAnsiTheme="minorHAnsi" w:cs="Arial"/>
          <w:sz w:val="22"/>
          <w:szCs w:val="22"/>
        </w:rPr>
        <w:tab/>
      </w:r>
      <w:r w:rsidR="00E5502B" w:rsidRPr="0044131B">
        <w:rPr>
          <w:rFonts w:asciiTheme="minorHAnsi" w:hAnsiTheme="minorHAnsi" w:cs="Arial"/>
          <w:sz w:val="22"/>
          <w:szCs w:val="22"/>
        </w:rPr>
        <w:t>Updated</w:t>
      </w:r>
      <w:r w:rsidR="00E5502B">
        <w:rPr>
          <w:rFonts w:asciiTheme="minorHAnsi" w:hAnsiTheme="minorHAnsi" w:cs="Arial"/>
          <w:sz w:val="22"/>
          <w:szCs w:val="22"/>
        </w:rPr>
        <w:t xml:space="preserve">: </w:t>
      </w:r>
      <w:r w:rsidR="00E5502B" w:rsidRPr="0044131B">
        <w:rPr>
          <w:rFonts w:asciiTheme="minorHAnsi" w:hAnsiTheme="minorHAnsi" w:cs="Arial"/>
          <w:sz w:val="22"/>
          <w:szCs w:val="22"/>
        </w:rPr>
        <w:t xml:space="preserve"> January</w:t>
      </w:r>
      <w:r w:rsidR="00E5502B">
        <w:rPr>
          <w:rFonts w:asciiTheme="minorHAnsi" w:hAnsiTheme="minorHAnsi" w:cs="Arial"/>
          <w:sz w:val="22"/>
          <w:szCs w:val="22"/>
        </w:rPr>
        <w:t xml:space="preserve"> 2021</w:t>
      </w:r>
      <w:r w:rsidRPr="0044131B">
        <w:rPr>
          <w:rFonts w:asciiTheme="minorHAnsi" w:hAnsiTheme="minorHAnsi" w:cs="Arial"/>
          <w:sz w:val="22"/>
          <w:szCs w:val="22"/>
        </w:rPr>
        <w:t xml:space="preserve"> </w:t>
      </w:r>
    </w:p>
    <w:p w:rsidR="00384E51" w:rsidRPr="0044131B" w:rsidRDefault="00384E51" w:rsidP="00384E51">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Theme="minorHAnsi" w:hAnsiTheme="minorHAnsi" w:cs="Arial"/>
          <w:sz w:val="22"/>
          <w:szCs w:val="22"/>
        </w:rPr>
      </w:pPr>
    </w:p>
    <w:p w:rsidR="00384E51" w:rsidRPr="0044131B" w:rsidRDefault="00384E51" w:rsidP="00384E51">
      <w:pPr>
        <w:pStyle w:val="NormalWeb"/>
        <w:spacing w:before="0" w:beforeAutospacing="0" w:after="0" w:afterAutospacing="0"/>
        <w:rPr>
          <w:rFonts w:asciiTheme="minorHAnsi" w:hAnsiTheme="minorHAnsi" w:cs="Arial"/>
          <w:b/>
          <w:sz w:val="22"/>
          <w:szCs w:val="22"/>
        </w:rPr>
      </w:pPr>
      <w:r w:rsidRPr="0044131B">
        <w:rPr>
          <w:rFonts w:asciiTheme="minorHAnsi" w:hAnsiTheme="minorHAnsi" w:cs="Arial"/>
          <w:b/>
          <w:sz w:val="22"/>
          <w:szCs w:val="22"/>
        </w:rPr>
        <w:t xml:space="preserve">Position Summary </w:t>
      </w:r>
    </w:p>
    <w:p w:rsidR="00912549" w:rsidRPr="0044131B" w:rsidRDefault="00912549" w:rsidP="00384E51">
      <w:pPr>
        <w:pStyle w:val="NormalWeb"/>
        <w:spacing w:before="0" w:beforeAutospacing="0" w:after="0" w:afterAutospacing="0"/>
        <w:rPr>
          <w:rFonts w:asciiTheme="minorHAnsi" w:hAnsiTheme="minorHAnsi" w:cs="Arial"/>
          <w:b/>
          <w:sz w:val="22"/>
          <w:szCs w:val="22"/>
        </w:rPr>
      </w:pPr>
    </w:p>
    <w:p w:rsidR="00384E51" w:rsidRPr="0044131B" w:rsidRDefault="00384E51" w:rsidP="00384E51">
      <w:pPr>
        <w:rPr>
          <w:rFonts w:asciiTheme="minorHAnsi" w:hAnsiTheme="minorHAnsi" w:cs="Arial"/>
          <w:sz w:val="22"/>
          <w:szCs w:val="22"/>
        </w:rPr>
      </w:pPr>
      <w:r w:rsidRPr="0044131B">
        <w:rPr>
          <w:rFonts w:asciiTheme="minorHAnsi" w:hAnsiTheme="minorHAnsi" w:cs="Arial"/>
          <w:sz w:val="22"/>
          <w:szCs w:val="22"/>
        </w:rPr>
        <w:t xml:space="preserve">The </w:t>
      </w:r>
      <w:r w:rsidR="0091517E">
        <w:rPr>
          <w:rFonts w:asciiTheme="minorHAnsi" w:hAnsiTheme="minorHAnsi" w:cs="Arial"/>
          <w:sz w:val="22"/>
          <w:szCs w:val="22"/>
        </w:rPr>
        <w:t>Superintendent/</w:t>
      </w:r>
      <w:r w:rsidR="00C557B3">
        <w:rPr>
          <w:rFonts w:asciiTheme="minorHAnsi" w:hAnsiTheme="minorHAnsi" w:cs="Arial"/>
          <w:sz w:val="22"/>
          <w:szCs w:val="22"/>
        </w:rPr>
        <w:t>Planner</w:t>
      </w:r>
      <w:r w:rsidRPr="0044131B">
        <w:rPr>
          <w:rFonts w:asciiTheme="minorHAnsi" w:hAnsiTheme="minorHAnsi" w:cs="Arial"/>
          <w:sz w:val="22"/>
          <w:szCs w:val="22"/>
        </w:rPr>
        <w:t xml:space="preserve"> will lead and manage </w:t>
      </w:r>
      <w:r w:rsidR="00743FED">
        <w:rPr>
          <w:rFonts w:asciiTheme="minorHAnsi" w:hAnsiTheme="minorHAnsi" w:cs="Arial"/>
          <w:sz w:val="22"/>
          <w:szCs w:val="22"/>
        </w:rPr>
        <w:t xml:space="preserve">departmental </w:t>
      </w:r>
      <w:r w:rsidRPr="0044131B">
        <w:rPr>
          <w:rFonts w:asciiTheme="minorHAnsi" w:hAnsiTheme="minorHAnsi" w:cs="Arial"/>
          <w:sz w:val="22"/>
          <w:szCs w:val="22"/>
        </w:rPr>
        <w:t xml:space="preserve">field personnel. The </w:t>
      </w:r>
      <w:r w:rsidR="0091517E">
        <w:rPr>
          <w:rFonts w:asciiTheme="minorHAnsi" w:hAnsiTheme="minorHAnsi" w:cs="Arial"/>
          <w:sz w:val="22"/>
          <w:szCs w:val="22"/>
        </w:rPr>
        <w:t>Superintendent/</w:t>
      </w:r>
      <w:r w:rsidR="00C557B3">
        <w:rPr>
          <w:rFonts w:asciiTheme="minorHAnsi" w:hAnsiTheme="minorHAnsi" w:cs="Arial"/>
          <w:sz w:val="22"/>
          <w:szCs w:val="22"/>
        </w:rPr>
        <w:t>Planner</w:t>
      </w:r>
      <w:r w:rsidRPr="0044131B">
        <w:rPr>
          <w:rFonts w:asciiTheme="minorHAnsi" w:hAnsiTheme="minorHAnsi" w:cs="Arial"/>
          <w:sz w:val="22"/>
          <w:szCs w:val="22"/>
        </w:rPr>
        <w:t xml:space="preserve"> supports achievement of the mission of the Power Delivery Operations Department.  Monitors individual performance and provides positive performance coaching. Provides leadership and direction for the maintenance</w:t>
      </w:r>
      <w:r w:rsidR="008E04CF" w:rsidRPr="0044131B">
        <w:rPr>
          <w:rFonts w:asciiTheme="minorHAnsi" w:hAnsiTheme="minorHAnsi" w:cs="Arial"/>
          <w:sz w:val="22"/>
          <w:szCs w:val="22"/>
        </w:rPr>
        <w:t>,</w:t>
      </w:r>
      <w:r w:rsidRPr="0044131B">
        <w:rPr>
          <w:rFonts w:asciiTheme="minorHAnsi" w:hAnsiTheme="minorHAnsi" w:cs="Arial"/>
          <w:sz w:val="22"/>
          <w:szCs w:val="22"/>
        </w:rPr>
        <w:t xml:space="preserve"> safety</w:t>
      </w:r>
      <w:r w:rsidR="008E04CF" w:rsidRPr="0044131B">
        <w:rPr>
          <w:rFonts w:asciiTheme="minorHAnsi" w:hAnsiTheme="minorHAnsi" w:cs="Arial"/>
          <w:sz w:val="22"/>
          <w:szCs w:val="22"/>
        </w:rPr>
        <w:t>,</w:t>
      </w:r>
      <w:r w:rsidRPr="0044131B">
        <w:rPr>
          <w:rFonts w:asciiTheme="minorHAnsi" w:hAnsiTheme="minorHAnsi" w:cs="Arial"/>
          <w:sz w:val="22"/>
          <w:szCs w:val="22"/>
        </w:rPr>
        <w:t xml:space="preserve"> and training programs. Monitors work activity, ensuring it is done in a safe and compliant manner. Identifies and initiates departmental training needs. Prepares, reviews, analyzes, and is responsible for their department budget. </w:t>
      </w:r>
    </w:p>
    <w:p w:rsidR="00E638E6" w:rsidRPr="0044131B" w:rsidRDefault="00E638E6" w:rsidP="00384E51">
      <w:pPr>
        <w:rPr>
          <w:rFonts w:asciiTheme="minorHAnsi" w:hAnsiTheme="minorHAnsi" w:cs="Arial"/>
          <w:sz w:val="22"/>
          <w:szCs w:val="22"/>
        </w:rPr>
      </w:pPr>
    </w:p>
    <w:p w:rsidR="00E638E6" w:rsidRPr="008B061A" w:rsidRDefault="00E638E6" w:rsidP="00E638E6">
      <w:pPr>
        <w:pStyle w:val="NormalWeb"/>
        <w:spacing w:before="0" w:beforeAutospacing="0" w:after="0" w:afterAutospacing="0"/>
        <w:rPr>
          <w:rFonts w:asciiTheme="minorHAnsi" w:hAnsiTheme="minorHAnsi" w:cs="Arial"/>
          <w:sz w:val="22"/>
          <w:szCs w:val="22"/>
        </w:rPr>
      </w:pPr>
      <w:r w:rsidRPr="008B061A">
        <w:rPr>
          <w:rFonts w:asciiTheme="minorHAnsi" w:hAnsiTheme="minorHAnsi" w:cs="Arial"/>
          <w:sz w:val="22"/>
          <w:szCs w:val="22"/>
        </w:rPr>
        <w:t xml:space="preserve">The </w:t>
      </w:r>
      <w:r w:rsidR="0091517E">
        <w:rPr>
          <w:rFonts w:asciiTheme="minorHAnsi" w:hAnsiTheme="minorHAnsi" w:cs="Arial"/>
          <w:sz w:val="22"/>
          <w:szCs w:val="22"/>
        </w:rPr>
        <w:t>Superintendent/</w:t>
      </w:r>
      <w:r w:rsidR="00C557B3">
        <w:rPr>
          <w:rFonts w:asciiTheme="minorHAnsi" w:hAnsiTheme="minorHAnsi" w:cs="Arial"/>
          <w:sz w:val="22"/>
          <w:szCs w:val="22"/>
        </w:rPr>
        <w:t>Planner</w:t>
      </w:r>
      <w:r w:rsidRPr="008B061A">
        <w:rPr>
          <w:rFonts w:asciiTheme="minorHAnsi" w:hAnsiTheme="minorHAnsi" w:cs="Arial"/>
          <w:sz w:val="22"/>
          <w:szCs w:val="22"/>
        </w:rPr>
        <w:t xml:space="preserve"> is responsible for planning and scheduling all routine and proactive maintenance activities</w:t>
      </w:r>
      <w:r w:rsidR="00C826BB">
        <w:rPr>
          <w:rFonts w:asciiTheme="minorHAnsi" w:hAnsiTheme="minorHAnsi" w:cs="Arial"/>
          <w:sz w:val="22"/>
          <w:szCs w:val="22"/>
        </w:rPr>
        <w:t xml:space="preserve"> and capital projects</w:t>
      </w:r>
      <w:r w:rsidRPr="008B061A">
        <w:rPr>
          <w:rFonts w:asciiTheme="minorHAnsi" w:hAnsiTheme="minorHAnsi" w:cs="Arial"/>
          <w:sz w:val="22"/>
          <w:szCs w:val="22"/>
        </w:rPr>
        <w:t xml:space="preserve">, optimizing the efficiency and effectiveness of work activities and associated resources, minimizing delays and maximizing productivity. The </w:t>
      </w:r>
      <w:r w:rsidR="00D02E59">
        <w:rPr>
          <w:rFonts w:asciiTheme="minorHAnsi" w:hAnsiTheme="minorHAnsi" w:cs="Arial"/>
          <w:sz w:val="22"/>
          <w:szCs w:val="22"/>
        </w:rPr>
        <w:t>Superintendent/</w:t>
      </w:r>
      <w:r w:rsidR="00C557B3">
        <w:rPr>
          <w:rFonts w:asciiTheme="minorHAnsi" w:hAnsiTheme="minorHAnsi" w:cs="Arial"/>
          <w:sz w:val="22"/>
          <w:szCs w:val="22"/>
        </w:rPr>
        <w:t>Planner</w:t>
      </w:r>
      <w:r w:rsidRPr="008B061A">
        <w:rPr>
          <w:rFonts w:asciiTheme="minorHAnsi" w:hAnsiTheme="minorHAnsi" w:cs="Arial"/>
          <w:sz w:val="22"/>
          <w:szCs w:val="22"/>
        </w:rPr>
        <w:t xml:space="preserve"> will work closely with other departments by identifying needs, coordinating resources, planning activities, and supporting a daily schedule for safe work execution.</w:t>
      </w:r>
    </w:p>
    <w:p w:rsidR="00384E51" w:rsidRPr="0044131B" w:rsidRDefault="00384E51" w:rsidP="00912549">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jc w:val="both"/>
        <w:rPr>
          <w:rFonts w:asciiTheme="minorHAnsi" w:hAnsiTheme="minorHAnsi" w:cs="Arial"/>
          <w:b/>
          <w:sz w:val="22"/>
          <w:szCs w:val="22"/>
        </w:rPr>
      </w:pPr>
      <w:r w:rsidRPr="0044131B">
        <w:rPr>
          <w:rFonts w:asciiTheme="minorHAnsi" w:hAnsiTheme="minorHAnsi" w:cs="Arial"/>
          <w:sz w:val="22"/>
          <w:szCs w:val="22"/>
        </w:rPr>
        <w:t xml:space="preserve">   </w:t>
      </w:r>
    </w:p>
    <w:p w:rsidR="00384E51" w:rsidRPr="0044131B" w:rsidRDefault="00384E51" w:rsidP="00384E51">
      <w:pPr>
        <w:pStyle w:val="NormalWeb"/>
        <w:spacing w:before="0" w:beforeAutospacing="0" w:after="0" w:afterAutospacing="0"/>
        <w:rPr>
          <w:rFonts w:asciiTheme="minorHAnsi" w:hAnsiTheme="minorHAnsi" w:cs="Arial"/>
          <w:b/>
          <w:sz w:val="22"/>
          <w:szCs w:val="22"/>
        </w:rPr>
      </w:pPr>
      <w:r w:rsidRPr="0044131B">
        <w:rPr>
          <w:rFonts w:asciiTheme="minorHAnsi" w:hAnsiTheme="minorHAnsi" w:cs="Arial"/>
          <w:b/>
          <w:sz w:val="22"/>
          <w:szCs w:val="22"/>
        </w:rPr>
        <w:t xml:space="preserve">Essential Responsibilities </w:t>
      </w:r>
    </w:p>
    <w:p w:rsidR="00912549" w:rsidRPr="0044131B" w:rsidRDefault="00912549" w:rsidP="00384E51">
      <w:pPr>
        <w:pStyle w:val="NormalWeb"/>
        <w:spacing w:before="0" w:beforeAutospacing="0" w:after="0" w:afterAutospacing="0"/>
        <w:rPr>
          <w:rFonts w:asciiTheme="minorHAnsi" w:hAnsiTheme="minorHAnsi" w:cs="Arial"/>
          <w:b/>
          <w:sz w:val="22"/>
          <w:szCs w:val="22"/>
        </w:rPr>
      </w:pPr>
    </w:p>
    <w:p w:rsidR="00384E51" w:rsidRPr="0044131B" w:rsidRDefault="00384E51" w:rsidP="00912549">
      <w:pPr>
        <w:pStyle w:val="NormalWeb"/>
        <w:numPr>
          <w:ilvl w:val="0"/>
          <w:numId w:val="1"/>
        </w:numPr>
        <w:spacing w:before="0" w:beforeAutospacing="0" w:after="0" w:afterAutospacing="0"/>
        <w:rPr>
          <w:rFonts w:asciiTheme="minorHAnsi" w:hAnsiTheme="minorHAnsi" w:cs="Arial"/>
          <w:sz w:val="22"/>
          <w:szCs w:val="22"/>
        </w:rPr>
      </w:pPr>
      <w:r w:rsidRPr="0044131B">
        <w:rPr>
          <w:rFonts w:asciiTheme="minorHAnsi" w:hAnsiTheme="minorHAnsi" w:cs="Arial"/>
          <w:sz w:val="22"/>
          <w:szCs w:val="22"/>
        </w:rPr>
        <w:t xml:space="preserve"> Departmental Supervisory Responsibilities</w:t>
      </w:r>
    </w:p>
    <w:p w:rsidR="00384E51" w:rsidRPr="0044131B" w:rsidRDefault="00384E51" w:rsidP="00912549">
      <w:pPr>
        <w:pStyle w:val="NormalWeb"/>
        <w:numPr>
          <w:ilvl w:val="0"/>
          <w:numId w:val="5"/>
        </w:numPr>
        <w:spacing w:before="0" w:beforeAutospacing="0"/>
        <w:rPr>
          <w:rFonts w:asciiTheme="minorHAnsi" w:hAnsiTheme="minorHAnsi" w:cs="Arial"/>
          <w:sz w:val="22"/>
          <w:szCs w:val="22"/>
        </w:rPr>
      </w:pPr>
      <w:r w:rsidRPr="0044131B">
        <w:rPr>
          <w:rFonts w:asciiTheme="minorHAnsi" w:hAnsiTheme="minorHAnsi" w:cs="Arial"/>
          <w:sz w:val="22"/>
          <w:szCs w:val="22"/>
        </w:rPr>
        <w:t>Responsible for supporting their assigned areas’ short- and long-term initiatives</w:t>
      </w:r>
    </w:p>
    <w:p w:rsidR="00384E51" w:rsidRPr="0044131B" w:rsidRDefault="00384E51" w:rsidP="00912549">
      <w:pPr>
        <w:pStyle w:val="NormalWeb"/>
        <w:numPr>
          <w:ilvl w:val="0"/>
          <w:numId w:val="5"/>
        </w:numPr>
        <w:rPr>
          <w:rFonts w:asciiTheme="minorHAnsi" w:hAnsiTheme="minorHAnsi" w:cs="Arial"/>
          <w:sz w:val="22"/>
          <w:szCs w:val="22"/>
        </w:rPr>
      </w:pPr>
      <w:r w:rsidRPr="0044131B">
        <w:rPr>
          <w:rFonts w:asciiTheme="minorHAnsi" w:hAnsiTheme="minorHAnsi" w:cs="Arial"/>
          <w:sz w:val="22"/>
          <w:szCs w:val="22"/>
        </w:rPr>
        <w:t>Provides support to the development of employees within their assigned area(s)</w:t>
      </w:r>
    </w:p>
    <w:p w:rsidR="00384E51" w:rsidRPr="0044131B" w:rsidRDefault="00384E51" w:rsidP="00912549">
      <w:pPr>
        <w:pStyle w:val="NormalWeb"/>
        <w:numPr>
          <w:ilvl w:val="0"/>
          <w:numId w:val="5"/>
        </w:numPr>
        <w:rPr>
          <w:rFonts w:asciiTheme="minorHAnsi" w:hAnsiTheme="minorHAnsi" w:cs="Arial"/>
          <w:sz w:val="22"/>
          <w:szCs w:val="22"/>
        </w:rPr>
      </w:pPr>
      <w:r w:rsidRPr="0044131B">
        <w:rPr>
          <w:rFonts w:asciiTheme="minorHAnsi" w:hAnsiTheme="minorHAnsi" w:cs="Arial"/>
          <w:sz w:val="22"/>
          <w:szCs w:val="22"/>
        </w:rPr>
        <w:t>Assists with goals, monitors work, and evaluates results to ensure that departmental and organizational objectives and operating requirements are met and are in line with the needs and mission of the organization</w:t>
      </w:r>
    </w:p>
    <w:p w:rsidR="00384E51" w:rsidRPr="0044131B" w:rsidRDefault="00384E51" w:rsidP="00912549">
      <w:pPr>
        <w:pStyle w:val="NormalWeb"/>
        <w:numPr>
          <w:ilvl w:val="0"/>
          <w:numId w:val="5"/>
        </w:numPr>
        <w:rPr>
          <w:rFonts w:asciiTheme="minorHAnsi" w:hAnsiTheme="minorHAnsi" w:cs="Arial"/>
          <w:sz w:val="22"/>
          <w:szCs w:val="22"/>
        </w:rPr>
      </w:pPr>
      <w:r w:rsidRPr="0044131B">
        <w:rPr>
          <w:rFonts w:asciiTheme="minorHAnsi" w:hAnsiTheme="minorHAnsi" w:cs="Arial"/>
          <w:sz w:val="22"/>
          <w:szCs w:val="22"/>
        </w:rPr>
        <w:t>Oversees assigned area(s) and employees for budgeting, expense accounting, and payroll processes</w:t>
      </w:r>
    </w:p>
    <w:p w:rsidR="00384E51" w:rsidRPr="0044131B" w:rsidRDefault="00384E51" w:rsidP="00912549">
      <w:pPr>
        <w:pStyle w:val="NormalWeb"/>
        <w:numPr>
          <w:ilvl w:val="0"/>
          <w:numId w:val="1"/>
        </w:numPr>
        <w:spacing w:before="0" w:beforeAutospacing="0" w:after="0" w:afterAutospacing="0"/>
        <w:rPr>
          <w:rFonts w:asciiTheme="minorHAnsi" w:hAnsiTheme="minorHAnsi" w:cs="Arial"/>
          <w:sz w:val="22"/>
          <w:szCs w:val="22"/>
        </w:rPr>
      </w:pPr>
      <w:r w:rsidRPr="0044131B">
        <w:rPr>
          <w:rFonts w:asciiTheme="minorHAnsi" w:hAnsiTheme="minorHAnsi" w:cs="Arial"/>
          <w:sz w:val="22"/>
          <w:szCs w:val="22"/>
        </w:rPr>
        <w:t>Lead and manage maintenance personnel</w:t>
      </w:r>
    </w:p>
    <w:p w:rsidR="00384E51" w:rsidRPr="0044131B" w:rsidRDefault="00384E51" w:rsidP="00912549">
      <w:pPr>
        <w:pStyle w:val="NormalWeb"/>
        <w:numPr>
          <w:ilvl w:val="1"/>
          <w:numId w:val="6"/>
        </w:numPr>
        <w:spacing w:before="0" w:beforeAutospacing="0"/>
        <w:rPr>
          <w:rFonts w:asciiTheme="minorHAnsi" w:hAnsiTheme="minorHAnsi" w:cs="Arial"/>
          <w:sz w:val="22"/>
          <w:szCs w:val="22"/>
        </w:rPr>
      </w:pPr>
      <w:r w:rsidRPr="0044131B">
        <w:rPr>
          <w:rFonts w:asciiTheme="minorHAnsi" w:hAnsiTheme="minorHAnsi" w:cs="Arial"/>
          <w:sz w:val="22"/>
          <w:szCs w:val="22"/>
        </w:rPr>
        <w:t xml:space="preserve">Monitors individual performance and provide Positive Performance Coaching </w:t>
      </w:r>
    </w:p>
    <w:p w:rsidR="00384E51" w:rsidRPr="0044131B" w:rsidRDefault="00384E51" w:rsidP="00912549">
      <w:pPr>
        <w:pStyle w:val="NormalWeb"/>
        <w:numPr>
          <w:ilvl w:val="1"/>
          <w:numId w:val="6"/>
        </w:numPr>
        <w:rPr>
          <w:rFonts w:asciiTheme="minorHAnsi" w:hAnsiTheme="minorHAnsi" w:cs="Arial"/>
          <w:sz w:val="22"/>
          <w:szCs w:val="22"/>
        </w:rPr>
      </w:pPr>
      <w:r w:rsidRPr="0044131B">
        <w:rPr>
          <w:rFonts w:asciiTheme="minorHAnsi" w:hAnsiTheme="minorHAnsi" w:cs="Arial"/>
          <w:sz w:val="22"/>
          <w:szCs w:val="22"/>
        </w:rPr>
        <w:t xml:space="preserve">Establishes and communicates standards of performance for all department personnel </w:t>
      </w:r>
    </w:p>
    <w:p w:rsidR="00384E51" w:rsidRPr="0044131B" w:rsidRDefault="00384E51" w:rsidP="00912549">
      <w:pPr>
        <w:pStyle w:val="NormalWeb"/>
        <w:numPr>
          <w:ilvl w:val="1"/>
          <w:numId w:val="6"/>
        </w:numPr>
        <w:rPr>
          <w:rFonts w:asciiTheme="minorHAnsi" w:hAnsiTheme="minorHAnsi" w:cs="Arial"/>
          <w:sz w:val="22"/>
          <w:szCs w:val="22"/>
        </w:rPr>
      </w:pPr>
      <w:r w:rsidRPr="0044131B">
        <w:rPr>
          <w:rFonts w:asciiTheme="minorHAnsi" w:hAnsiTheme="minorHAnsi" w:cs="Arial"/>
          <w:sz w:val="22"/>
          <w:szCs w:val="22"/>
        </w:rPr>
        <w:t>Directs activities of personnel in accordance with the IBEW Labor Agreement, MARC training guidelines, and NERC standards</w:t>
      </w:r>
    </w:p>
    <w:p w:rsidR="00384E51" w:rsidRPr="0044131B" w:rsidRDefault="00384E51" w:rsidP="00912549">
      <w:pPr>
        <w:pStyle w:val="NormalWeb"/>
        <w:numPr>
          <w:ilvl w:val="1"/>
          <w:numId w:val="6"/>
        </w:numPr>
        <w:rPr>
          <w:rFonts w:asciiTheme="minorHAnsi" w:hAnsiTheme="minorHAnsi" w:cs="Arial"/>
          <w:sz w:val="22"/>
          <w:szCs w:val="22"/>
        </w:rPr>
      </w:pPr>
      <w:r w:rsidRPr="0044131B">
        <w:rPr>
          <w:rFonts w:asciiTheme="minorHAnsi" w:hAnsiTheme="minorHAnsi" w:cs="Arial"/>
          <w:sz w:val="22"/>
          <w:szCs w:val="22"/>
        </w:rPr>
        <w:t xml:space="preserve">Ensure maintenance documentation, procedures, and work activities are developed and maintained to be compliant with applicable NERC standards </w:t>
      </w:r>
    </w:p>
    <w:p w:rsidR="00384E51" w:rsidRPr="0044131B" w:rsidRDefault="00384E51" w:rsidP="00912549">
      <w:pPr>
        <w:pStyle w:val="NormalWeb"/>
        <w:numPr>
          <w:ilvl w:val="1"/>
          <w:numId w:val="6"/>
        </w:numPr>
        <w:rPr>
          <w:rFonts w:asciiTheme="minorHAnsi" w:hAnsiTheme="minorHAnsi" w:cs="Arial"/>
          <w:sz w:val="22"/>
          <w:szCs w:val="22"/>
        </w:rPr>
      </w:pPr>
      <w:r w:rsidRPr="0044131B">
        <w:rPr>
          <w:rFonts w:asciiTheme="minorHAnsi" w:hAnsiTheme="minorHAnsi" w:cs="Arial"/>
          <w:sz w:val="22"/>
          <w:szCs w:val="22"/>
        </w:rPr>
        <w:t xml:space="preserve">Lead and manage personnel under the guidelines and direction of Minnkota’s Business Ethics Statement for Employees and Corporate Policy </w:t>
      </w:r>
    </w:p>
    <w:p w:rsidR="00912549" w:rsidRPr="00A4636E" w:rsidRDefault="00384E51" w:rsidP="00A4636E">
      <w:pPr>
        <w:pStyle w:val="NormalWeb"/>
        <w:numPr>
          <w:ilvl w:val="1"/>
          <w:numId w:val="6"/>
        </w:numPr>
        <w:rPr>
          <w:rFonts w:asciiTheme="minorHAnsi" w:hAnsiTheme="minorHAnsi" w:cs="Arial"/>
          <w:sz w:val="22"/>
          <w:szCs w:val="22"/>
        </w:rPr>
      </w:pPr>
      <w:r w:rsidRPr="0044131B">
        <w:rPr>
          <w:rFonts w:asciiTheme="minorHAnsi" w:hAnsiTheme="minorHAnsi" w:cs="Arial"/>
          <w:sz w:val="22"/>
          <w:szCs w:val="22"/>
        </w:rPr>
        <w:t xml:space="preserve">Reviews the onsite work practices and operating condition of the equipment </w:t>
      </w:r>
    </w:p>
    <w:p w:rsidR="00384E51" w:rsidRPr="0044131B" w:rsidRDefault="00731A33" w:rsidP="00912549">
      <w:pPr>
        <w:pStyle w:val="NormalWeb"/>
        <w:numPr>
          <w:ilvl w:val="0"/>
          <w:numId w:val="1"/>
        </w:numPr>
        <w:spacing w:before="0" w:beforeAutospacing="0" w:after="0" w:afterAutospacing="0"/>
        <w:rPr>
          <w:rFonts w:asciiTheme="minorHAnsi" w:hAnsiTheme="minorHAnsi" w:cs="Arial"/>
          <w:sz w:val="22"/>
          <w:szCs w:val="22"/>
        </w:rPr>
      </w:pPr>
      <w:r>
        <w:rPr>
          <w:rFonts w:asciiTheme="minorHAnsi" w:hAnsiTheme="minorHAnsi" w:cs="Arial"/>
          <w:sz w:val="22"/>
          <w:szCs w:val="22"/>
        </w:rPr>
        <w:t>Budget Responsibilities</w:t>
      </w:r>
    </w:p>
    <w:p w:rsidR="007B4E27" w:rsidRPr="0044131B" w:rsidRDefault="007B4E27" w:rsidP="007B4E27">
      <w:pPr>
        <w:pStyle w:val="NormalWeb"/>
        <w:numPr>
          <w:ilvl w:val="1"/>
          <w:numId w:val="8"/>
        </w:numPr>
        <w:spacing w:before="0" w:beforeAutospacing="0" w:after="0" w:afterAutospacing="0"/>
        <w:rPr>
          <w:rFonts w:asciiTheme="minorHAnsi" w:hAnsiTheme="minorHAnsi" w:cs="Arial"/>
          <w:sz w:val="22"/>
          <w:szCs w:val="22"/>
        </w:rPr>
      </w:pPr>
      <w:r w:rsidRPr="0044131B">
        <w:rPr>
          <w:rFonts w:asciiTheme="minorHAnsi" w:hAnsiTheme="minorHAnsi" w:cs="Arial"/>
          <w:sz w:val="22"/>
          <w:szCs w:val="22"/>
        </w:rPr>
        <w:t>Overall responsibility for managing department budgets, including Operating Budget and Capital Budget.  This includes review of operating expenses, providing variance reports, and updating budget predictions.</w:t>
      </w:r>
    </w:p>
    <w:p w:rsidR="00384E51" w:rsidRPr="0044131B" w:rsidRDefault="007B4E27" w:rsidP="00912549">
      <w:pPr>
        <w:pStyle w:val="NormalWeb"/>
        <w:numPr>
          <w:ilvl w:val="1"/>
          <w:numId w:val="8"/>
        </w:numPr>
        <w:spacing w:before="0" w:beforeAutospacing="0" w:after="0" w:afterAutospacing="0"/>
        <w:rPr>
          <w:rFonts w:asciiTheme="minorHAnsi" w:hAnsiTheme="minorHAnsi" w:cs="Arial"/>
          <w:sz w:val="22"/>
          <w:szCs w:val="22"/>
        </w:rPr>
      </w:pPr>
      <w:r w:rsidRPr="0044131B">
        <w:rPr>
          <w:rFonts w:asciiTheme="minorHAnsi" w:hAnsiTheme="minorHAnsi" w:cs="Arial"/>
          <w:sz w:val="22"/>
          <w:szCs w:val="22"/>
        </w:rPr>
        <w:t>Contributes to Capital Budget</w:t>
      </w:r>
      <w:r w:rsidR="00731A33">
        <w:rPr>
          <w:rFonts w:asciiTheme="minorHAnsi" w:hAnsiTheme="minorHAnsi" w:cs="Arial"/>
          <w:sz w:val="22"/>
          <w:szCs w:val="22"/>
        </w:rPr>
        <w:t xml:space="preserve"> development</w:t>
      </w:r>
      <w:r w:rsidRPr="0044131B">
        <w:rPr>
          <w:rFonts w:asciiTheme="minorHAnsi" w:hAnsiTheme="minorHAnsi" w:cs="Arial"/>
          <w:sz w:val="22"/>
          <w:szCs w:val="22"/>
        </w:rPr>
        <w:t xml:space="preserve"> by identifying and proposing capital projects required to maintain reliability and functional operation of utility systems</w:t>
      </w:r>
    </w:p>
    <w:p w:rsidR="007B4E27" w:rsidRPr="0044131B" w:rsidRDefault="007B4E27" w:rsidP="00912549">
      <w:pPr>
        <w:pStyle w:val="NormalWeb"/>
        <w:numPr>
          <w:ilvl w:val="1"/>
          <w:numId w:val="8"/>
        </w:numPr>
        <w:spacing w:before="0" w:beforeAutospacing="0" w:after="0" w:afterAutospacing="0"/>
        <w:rPr>
          <w:rFonts w:asciiTheme="minorHAnsi" w:hAnsiTheme="minorHAnsi" w:cs="Arial"/>
          <w:sz w:val="22"/>
          <w:szCs w:val="22"/>
        </w:rPr>
      </w:pPr>
      <w:r w:rsidRPr="0044131B">
        <w:rPr>
          <w:rFonts w:asciiTheme="minorHAnsi" w:hAnsiTheme="minorHAnsi" w:cs="Arial"/>
          <w:sz w:val="22"/>
          <w:szCs w:val="22"/>
        </w:rPr>
        <w:t>Contributes to Capital Budget</w:t>
      </w:r>
      <w:r w:rsidR="00731A33">
        <w:rPr>
          <w:rFonts w:asciiTheme="minorHAnsi" w:hAnsiTheme="minorHAnsi" w:cs="Arial"/>
          <w:sz w:val="22"/>
          <w:szCs w:val="22"/>
        </w:rPr>
        <w:t xml:space="preserve"> development</w:t>
      </w:r>
      <w:r w:rsidRPr="0044131B">
        <w:rPr>
          <w:rFonts w:asciiTheme="minorHAnsi" w:hAnsiTheme="minorHAnsi" w:cs="Arial"/>
          <w:sz w:val="22"/>
          <w:szCs w:val="22"/>
        </w:rPr>
        <w:t xml:space="preserve"> by identifying and planning tool replacements and additions.</w:t>
      </w:r>
    </w:p>
    <w:p w:rsidR="007B4E27" w:rsidRPr="0044131B" w:rsidRDefault="007B4E27" w:rsidP="00174BA9">
      <w:pPr>
        <w:pStyle w:val="NormalWeb"/>
        <w:numPr>
          <w:ilvl w:val="1"/>
          <w:numId w:val="8"/>
        </w:numPr>
        <w:spacing w:before="0" w:beforeAutospacing="0" w:after="0" w:afterAutospacing="0"/>
        <w:rPr>
          <w:rFonts w:asciiTheme="minorHAnsi" w:hAnsiTheme="minorHAnsi" w:cs="Arial"/>
          <w:sz w:val="22"/>
          <w:szCs w:val="22"/>
        </w:rPr>
      </w:pPr>
      <w:r w:rsidRPr="0044131B">
        <w:rPr>
          <w:rFonts w:asciiTheme="minorHAnsi" w:hAnsiTheme="minorHAnsi" w:cs="Arial"/>
          <w:sz w:val="22"/>
          <w:szCs w:val="22"/>
        </w:rPr>
        <w:lastRenderedPageBreak/>
        <w:t>Contributes to Operating Budget development by planning and tracking maintenance activities, personnel requirements, and other components of Operating Budget</w:t>
      </w:r>
      <w:r w:rsidR="00731A33">
        <w:rPr>
          <w:rFonts w:asciiTheme="minorHAnsi" w:hAnsiTheme="minorHAnsi" w:cs="Arial"/>
          <w:sz w:val="22"/>
          <w:szCs w:val="22"/>
        </w:rPr>
        <w:t xml:space="preserve"> development</w:t>
      </w:r>
    </w:p>
    <w:p w:rsidR="00350904" w:rsidRPr="0044131B" w:rsidRDefault="00350904" w:rsidP="00174BA9">
      <w:pPr>
        <w:pStyle w:val="NormalWeb"/>
        <w:spacing w:before="0" w:beforeAutospacing="0" w:after="0" w:afterAutospacing="0"/>
        <w:rPr>
          <w:rFonts w:asciiTheme="minorHAnsi" w:hAnsiTheme="minorHAnsi" w:cs="Arial"/>
          <w:sz w:val="22"/>
          <w:szCs w:val="22"/>
        </w:rPr>
      </w:pPr>
    </w:p>
    <w:p w:rsidR="00350904" w:rsidRPr="0044131B" w:rsidRDefault="00350904" w:rsidP="00350904">
      <w:pPr>
        <w:pStyle w:val="NormalWeb"/>
        <w:numPr>
          <w:ilvl w:val="0"/>
          <w:numId w:val="1"/>
        </w:numPr>
        <w:spacing w:before="0" w:beforeAutospacing="0" w:after="0" w:afterAutospacing="0"/>
        <w:rPr>
          <w:rFonts w:asciiTheme="minorHAnsi" w:hAnsiTheme="minorHAnsi" w:cs="Arial"/>
          <w:sz w:val="22"/>
          <w:szCs w:val="22"/>
        </w:rPr>
      </w:pPr>
      <w:r w:rsidRPr="0044131B">
        <w:rPr>
          <w:rFonts w:asciiTheme="minorHAnsi" w:hAnsiTheme="minorHAnsi" w:cs="Arial"/>
          <w:sz w:val="22"/>
          <w:szCs w:val="22"/>
        </w:rPr>
        <w:t>Manages department administrative functions</w:t>
      </w:r>
    </w:p>
    <w:p w:rsidR="00350904" w:rsidRPr="0044131B" w:rsidRDefault="00350904" w:rsidP="00350904">
      <w:pPr>
        <w:pStyle w:val="NormalWeb"/>
        <w:numPr>
          <w:ilvl w:val="1"/>
          <w:numId w:val="10"/>
        </w:numPr>
        <w:spacing w:before="0" w:beforeAutospacing="0" w:after="0" w:afterAutospacing="0"/>
        <w:rPr>
          <w:rFonts w:asciiTheme="minorHAnsi" w:hAnsiTheme="minorHAnsi" w:cs="Arial"/>
          <w:sz w:val="22"/>
          <w:szCs w:val="22"/>
        </w:rPr>
      </w:pPr>
      <w:r w:rsidRPr="0044131B">
        <w:rPr>
          <w:rFonts w:asciiTheme="minorHAnsi" w:hAnsiTheme="minorHAnsi" w:cs="Arial"/>
          <w:sz w:val="22"/>
          <w:szCs w:val="22"/>
        </w:rPr>
        <w:t xml:space="preserve">Conducts staff meetings </w:t>
      </w:r>
    </w:p>
    <w:p w:rsidR="00350904" w:rsidRPr="0044131B" w:rsidRDefault="00350904" w:rsidP="00350904">
      <w:pPr>
        <w:pStyle w:val="NormalWeb"/>
        <w:numPr>
          <w:ilvl w:val="1"/>
          <w:numId w:val="10"/>
        </w:numPr>
        <w:rPr>
          <w:rFonts w:asciiTheme="minorHAnsi" w:hAnsiTheme="minorHAnsi" w:cs="Arial"/>
          <w:sz w:val="22"/>
          <w:szCs w:val="22"/>
        </w:rPr>
      </w:pPr>
      <w:r w:rsidRPr="0044131B">
        <w:rPr>
          <w:rFonts w:asciiTheme="minorHAnsi" w:hAnsiTheme="minorHAnsi" w:cs="Arial"/>
          <w:sz w:val="22"/>
          <w:szCs w:val="22"/>
        </w:rPr>
        <w:t xml:space="preserve">Reviews expense reports </w:t>
      </w:r>
    </w:p>
    <w:p w:rsidR="00350904" w:rsidRPr="0044131B" w:rsidRDefault="00350904" w:rsidP="00350904">
      <w:pPr>
        <w:pStyle w:val="NormalWeb"/>
        <w:numPr>
          <w:ilvl w:val="1"/>
          <w:numId w:val="10"/>
        </w:numPr>
        <w:rPr>
          <w:rFonts w:asciiTheme="minorHAnsi" w:hAnsiTheme="minorHAnsi" w:cs="Arial"/>
          <w:sz w:val="22"/>
          <w:szCs w:val="22"/>
        </w:rPr>
      </w:pPr>
      <w:r w:rsidRPr="0044131B">
        <w:rPr>
          <w:rFonts w:asciiTheme="minorHAnsi" w:hAnsiTheme="minorHAnsi" w:cs="Arial"/>
          <w:sz w:val="22"/>
          <w:szCs w:val="22"/>
        </w:rPr>
        <w:t xml:space="preserve">Approves material purchases </w:t>
      </w:r>
    </w:p>
    <w:p w:rsidR="00350904" w:rsidRPr="0044131B" w:rsidRDefault="00350904" w:rsidP="00350904">
      <w:pPr>
        <w:pStyle w:val="NormalWeb"/>
        <w:numPr>
          <w:ilvl w:val="1"/>
          <w:numId w:val="10"/>
        </w:numPr>
        <w:rPr>
          <w:rFonts w:asciiTheme="minorHAnsi" w:hAnsiTheme="minorHAnsi" w:cs="Arial"/>
          <w:sz w:val="22"/>
          <w:szCs w:val="22"/>
        </w:rPr>
      </w:pPr>
      <w:r w:rsidRPr="0044131B">
        <w:rPr>
          <w:rFonts w:asciiTheme="minorHAnsi" w:hAnsiTheme="minorHAnsi" w:cs="Arial"/>
          <w:sz w:val="22"/>
          <w:szCs w:val="22"/>
        </w:rPr>
        <w:t xml:space="preserve">Maintains accurate documentation of necessary information </w:t>
      </w:r>
    </w:p>
    <w:p w:rsidR="00350904" w:rsidRPr="0044131B" w:rsidRDefault="00350904" w:rsidP="00350904">
      <w:pPr>
        <w:pStyle w:val="NormalWeb"/>
        <w:numPr>
          <w:ilvl w:val="1"/>
          <w:numId w:val="10"/>
        </w:numPr>
        <w:rPr>
          <w:rFonts w:asciiTheme="minorHAnsi" w:hAnsiTheme="minorHAnsi" w:cs="Arial"/>
          <w:sz w:val="22"/>
          <w:szCs w:val="22"/>
        </w:rPr>
      </w:pPr>
      <w:r w:rsidRPr="0044131B">
        <w:rPr>
          <w:rFonts w:asciiTheme="minorHAnsi" w:hAnsiTheme="minorHAnsi" w:cs="Arial"/>
          <w:sz w:val="22"/>
          <w:szCs w:val="22"/>
        </w:rPr>
        <w:t xml:space="preserve">Insures all information and records of this department interface with the overall maintenance management system </w:t>
      </w:r>
    </w:p>
    <w:p w:rsidR="00350904" w:rsidRPr="0044131B" w:rsidRDefault="00350904" w:rsidP="00350904">
      <w:pPr>
        <w:pStyle w:val="NormalWeb"/>
        <w:numPr>
          <w:ilvl w:val="1"/>
          <w:numId w:val="10"/>
        </w:numPr>
        <w:rPr>
          <w:rFonts w:asciiTheme="minorHAnsi" w:hAnsiTheme="minorHAnsi" w:cs="Arial"/>
          <w:sz w:val="22"/>
          <w:szCs w:val="22"/>
        </w:rPr>
      </w:pPr>
      <w:r w:rsidRPr="0044131B">
        <w:rPr>
          <w:rFonts w:asciiTheme="minorHAnsi" w:hAnsiTheme="minorHAnsi" w:cs="Arial"/>
          <w:sz w:val="22"/>
          <w:szCs w:val="22"/>
        </w:rPr>
        <w:t xml:space="preserve">Contributes to company publications </w:t>
      </w:r>
    </w:p>
    <w:p w:rsidR="007B4E27" w:rsidRPr="00174BA9" w:rsidRDefault="007B4E27" w:rsidP="00230E46">
      <w:pPr>
        <w:pStyle w:val="NormalWeb"/>
        <w:numPr>
          <w:ilvl w:val="0"/>
          <w:numId w:val="1"/>
        </w:numPr>
        <w:spacing w:before="0" w:beforeAutospacing="0" w:after="0" w:afterAutospacing="0"/>
        <w:rPr>
          <w:rFonts w:asciiTheme="minorHAnsi" w:hAnsiTheme="minorHAnsi" w:cs="Arial"/>
          <w:sz w:val="22"/>
          <w:szCs w:val="22"/>
        </w:rPr>
      </w:pPr>
      <w:r w:rsidRPr="00174BA9">
        <w:rPr>
          <w:rFonts w:asciiTheme="minorHAnsi" w:hAnsiTheme="minorHAnsi" w:cs="Arial"/>
          <w:sz w:val="22"/>
          <w:szCs w:val="22"/>
        </w:rPr>
        <w:t xml:space="preserve">Manages the planning and scheduling </w:t>
      </w:r>
      <w:r w:rsidR="00230E46">
        <w:rPr>
          <w:rFonts w:asciiTheme="minorHAnsi" w:hAnsiTheme="minorHAnsi" w:cs="Arial"/>
          <w:sz w:val="22"/>
          <w:szCs w:val="22"/>
        </w:rPr>
        <w:t>of department</w:t>
      </w:r>
      <w:r w:rsidRPr="00174BA9">
        <w:rPr>
          <w:rFonts w:asciiTheme="minorHAnsi" w:hAnsiTheme="minorHAnsi" w:cs="Arial"/>
          <w:sz w:val="22"/>
          <w:szCs w:val="22"/>
        </w:rPr>
        <w:t xml:space="preserve"> work  </w:t>
      </w:r>
    </w:p>
    <w:p w:rsidR="00E23945" w:rsidRDefault="00E23945" w:rsidP="00E23945">
      <w:pPr>
        <w:pStyle w:val="NormalWeb"/>
        <w:numPr>
          <w:ilvl w:val="0"/>
          <w:numId w:val="12"/>
        </w:numPr>
        <w:spacing w:before="0" w:beforeAutospacing="0"/>
        <w:rPr>
          <w:rFonts w:asciiTheme="minorHAnsi" w:hAnsiTheme="minorHAnsi" w:cs="Arial"/>
          <w:sz w:val="22"/>
          <w:szCs w:val="22"/>
        </w:rPr>
      </w:pPr>
      <w:r>
        <w:rPr>
          <w:rFonts w:asciiTheme="minorHAnsi" w:hAnsiTheme="minorHAnsi" w:cs="Arial"/>
          <w:sz w:val="22"/>
          <w:szCs w:val="22"/>
        </w:rPr>
        <w:t>Collaborate with PMO to levelize annual work plan and to align work portfolio with coordinated activities of other departments</w:t>
      </w:r>
    </w:p>
    <w:p w:rsidR="00845551" w:rsidRPr="00174BA9" w:rsidRDefault="007B4E27" w:rsidP="00E23945">
      <w:pPr>
        <w:pStyle w:val="NormalWeb"/>
        <w:numPr>
          <w:ilvl w:val="0"/>
          <w:numId w:val="12"/>
        </w:numPr>
        <w:spacing w:before="0" w:beforeAutospacing="0"/>
        <w:rPr>
          <w:rFonts w:asciiTheme="minorHAnsi" w:hAnsiTheme="minorHAnsi" w:cs="Arial"/>
          <w:sz w:val="22"/>
          <w:szCs w:val="22"/>
        </w:rPr>
      </w:pPr>
      <w:r w:rsidRPr="00174BA9">
        <w:rPr>
          <w:rFonts w:asciiTheme="minorHAnsi" w:hAnsiTheme="minorHAnsi" w:cs="Arial"/>
          <w:sz w:val="22"/>
          <w:szCs w:val="22"/>
        </w:rPr>
        <w:t xml:space="preserve">Responsible for developing job plans </w:t>
      </w:r>
    </w:p>
    <w:p w:rsidR="007B4E27" w:rsidRPr="00174BA9" w:rsidRDefault="00350904" w:rsidP="00E5502B">
      <w:pPr>
        <w:pStyle w:val="NormalWeb"/>
        <w:numPr>
          <w:ilvl w:val="0"/>
          <w:numId w:val="13"/>
        </w:numPr>
        <w:spacing w:before="0" w:beforeAutospacing="0"/>
        <w:rPr>
          <w:rFonts w:asciiTheme="minorHAnsi" w:hAnsiTheme="minorHAnsi" w:cs="Arial"/>
          <w:sz w:val="22"/>
          <w:szCs w:val="22"/>
        </w:rPr>
      </w:pPr>
      <w:r w:rsidRPr="00174BA9">
        <w:rPr>
          <w:rFonts w:asciiTheme="minorHAnsi" w:hAnsiTheme="minorHAnsi" w:cs="Arial"/>
          <w:sz w:val="22"/>
          <w:szCs w:val="22"/>
        </w:rPr>
        <w:t xml:space="preserve">That </w:t>
      </w:r>
      <w:r w:rsidR="007B4E27" w:rsidRPr="00174BA9">
        <w:rPr>
          <w:rFonts w:asciiTheme="minorHAnsi" w:hAnsiTheme="minorHAnsi" w:cs="Arial"/>
          <w:sz w:val="22"/>
          <w:szCs w:val="22"/>
        </w:rPr>
        <w:t>provid</w:t>
      </w:r>
      <w:r w:rsidRPr="00174BA9">
        <w:rPr>
          <w:rFonts w:asciiTheme="minorHAnsi" w:hAnsiTheme="minorHAnsi" w:cs="Arial"/>
          <w:sz w:val="22"/>
          <w:szCs w:val="22"/>
        </w:rPr>
        <w:t>e</w:t>
      </w:r>
      <w:r w:rsidR="007B4E27" w:rsidRPr="00174BA9">
        <w:rPr>
          <w:rFonts w:asciiTheme="minorHAnsi" w:hAnsiTheme="minorHAnsi" w:cs="Arial"/>
          <w:sz w:val="22"/>
          <w:szCs w:val="22"/>
        </w:rPr>
        <w:t xml:space="preserve"> for safe work completion, envi</w:t>
      </w:r>
      <w:r w:rsidRPr="00174BA9">
        <w:rPr>
          <w:rFonts w:asciiTheme="minorHAnsi" w:hAnsiTheme="minorHAnsi" w:cs="Arial"/>
          <w:sz w:val="22"/>
          <w:szCs w:val="22"/>
        </w:rPr>
        <w:t>ronmental compliance, support</w:t>
      </w:r>
      <w:r w:rsidR="007B4E27" w:rsidRPr="00174BA9">
        <w:rPr>
          <w:rFonts w:asciiTheme="minorHAnsi" w:hAnsiTheme="minorHAnsi" w:cs="Arial"/>
          <w:sz w:val="22"/>
          <w:szCs w:val="22"/>
        </w:rPr>
        <w:t xml:space="preserve"> the overall efficiency and effectiveness of the goals and objectives of the organization.</w:t>
      </w:r>
    </w:p>
    <w:p w:rsidR="007B4E27" w:rsidRPr="00174BA9" w:rsidRDefault="00350904" w:rsidP="00E5502B">
      <w:pPr>
        <w:pStyle w:val="NormalWeb"/>
        <w:numPr>
          <w:ilvl w:val="0"/>
          <w:numId w:val="13"/>
        </w:numPr>
        <w:spacing w:before="0" w:beforeAutospacing="0"/>
        <w:rPr>
          <w:rFonts w:asciiTheme="minorHAnsi" w:hAnsiTheme="minorHAnsi" w:cs="Arial"/>
          <w:sz w:val="22"/>
          <w:szCs w:val="22"/>
        </w:rPr>
      </w:pPr>
      <w:r w:rsidRPr="00174BA9">
        <w:rPr>
          <w:rFonts w:asciiTheme="minorHAnsi" w:hAnsiTheme="minorHAnsi" w:cs="Arial"/>
          <w:sz w:val="22"/>
          <w:szCs w:val="22"/>
        </w:rPr>
        <w:t xml:space="preserve">That include </w:t>
      </w:r>
      <w:r w:rsidR="007B4E27" w:rsidRPr="00174BA9">
        <w:rPr>
          <w:rFonts w:asciiTheme="minorHAnsi" w:hAnsiTheme="minorHAnsi" w:cs="Arial"/>
          <w:sz w:val="22"/>
          <w:szCs w:val="22"/>
        </w:rPr>
        <w:t>detailed tasks, task sequences, parts/ tool requirements, contractor skills, craft requirements, and cost estimates for completing maintenance work in a safe and cost effective manner.</w:t>
      </w:r>
    </w:p>
    <w:p w:rsidR="00E23945" w:rsidRPr="00174BA9" w:rsidRDefault="00E23945" w:rsidP="00E23945">
      <w:pPr>
        <w:pStyle w:val="NormalWeb"/>
        <w:numPr>
          <w:ilvl w:val="0"/>
          <w:numId w:val="12"/>
        </w:numPr>
        <w:rPr>
          <w:rFonts w:asciiTheme="minorHAnsi" w:hAnsiTheme="minorHAnsi" w:cs="Arial"/>
          <w:sz w:val="22"/>
          <w:szCs w:val="22"/>
        </w:rPr>
      </w:pPr>
      <w:r w:rsidRPr="00174BA9">
        <w:rPr>
          <w:rFonts w:asciiTheme="minorHAnsi" w:hAnsiTheme="minorHAnsi" w:cs="Arial"/>
          <w:sz w:val="22"/>
          <w:szCs w:val="22"/>
        </w:rPr>
        <w:t>Prepare a work package for each job planned containing as required:</w:t>
      </w:r>
    </w:p>
    <w:p w:rsidR="00E23945" w:rsidRPr="00174BA9" w:rsidRDefault="00E23945" w:rsidP="00E5502B">
      <w:pPr>
        <w:pStyle w:val="NormalWeb"/>
        <w:numPr>
          <w:ilvl w:val="0"/>
          <w:numId w:val="14"/>
        </w:numPr>
        <w:rPr>
          <w:rFonts w:asciiTheme="minorHAnsi" w:hAnsiTheme="minorHAnsi" w:cs="Arial"/>
          <w:sz w:val="22"/>
          <w:szCs w:val="22"/>
        </w:rPr>
      </w:pPr>
      <w:r w:rsidRPr="00174BA9">
        <w:rPr>
          <w:rFonts w:asciiTheme="minorHAnsi" w:hAnsiTheme="minorHAnsi" w:cs="Arial"/>
          <w:sz w:val="22"/>
          <w:szCs w:val="22"/>
        </w:rPr>
        <w:t>Detailed work plan- work steps &amp; sequence</w:t>
      </w:r>
    </w:p>
    <w:p w:rsidR="00E23945" w:rsidRPr="00174BA9" w:rsidRDefault="00E23945" w:rsidP="00E5502B">
      <w:pPr>
        <w:pStyle w:val="NormalWeb"/>
        <w:numPr>
          <w:ilvl w:val="0"/>
          <w:numId w:val="14"/>
        </w:numPr>
        <w:rPr>
          <w:rFonts w:asciiTheme="minorHAnsi" w:hAnsiTheme="minorHAnsi" w:cs="Arial"/>
          <w:sz w:val="22"/>
          <w:szCs w:val="22"/>
        </w:rPr>
      </w:pPr>
      <w:r w:rsidRPr="00174BA9">
        <w:rPr>
          <w:rFonts w:asciiTheme="minorHAnsi" w:hAnsiTheme="minorHAnsi" w:cs="Arial"/>
          <w:sz w:val="22"/>
          <w:szCs w:val="22"/>
        </w:rPr>
        <w:t>Bill of Materials</w:t>
      </w:r>
    </w:p>
    <w:p w:rsidR="00E23945" w:rsidRPr="00174BA9" w:rsidRDefault="00E23945" w:rsidP="00E5502B">
      <w:pPr>
        <w:pStyle w:val="NormalWeb"/>
        <w:numPr>
          <w:ilvl w:val="0"/>
          <w:numId w:val="14"/>
        </w:numPr>
        <w:rPr>
          <w:rFonts w:asciiTheme="minorHAnsi" w:hAnsiTheme="minorHAnsi" w:cs="Arial"/>
          <w:sz w:val="22"/>
          <w:szCs w:val="22"/>
        </w:rPr>
      </w:pPr>
      <w:r w:rsidRPr="00174BA9">
        <w:rPr>
          <w:rFonts w:asciiTheme="minorHAnsi" w:hAnsiTheme="minorHAnsi" w:cs="Arial"/>
          <w:sz w:val="22"/>
          <w:szCs w:val="22"/>
        </w:rPr>
        <w:t>Drawings and prints</w:t>
      </w:r>
    </w:p>
    <w:p w:rsidR="00E23945" w:rsidRPr="00174BA9" w:rsidRDefault="00E23945" w:rsidP="00E5502B">
      <w:pPr>
        <w:pStyle w:val="NormalWeb"/>
        <w:numPr>
          <w:ilvl w:val="0"/>
          <w:numId w:val="14"/>
        </w:numPr>
        <w:rPr>
          <w:rFonts w:asciiTheme="minorHAnsi" w:hAnsiTheme="minorHAnsi" w:cs="Arial"/>
          <w:sz w:val="22"/>
          <w:szCs w:val="22"/>
        </w:rPr>
      </w:pPr>
      <w:r w:rsidRPr="00174BA9">
        <w:rPr>
          <w:rFonts w:asciiTheme="minorHAnsi" w:hAnsiTheme="minorHAnsi" w:cs="Arial"/>
          <w:sz w:val="22"/>
          <w:szCs w:val="22"/>
        </w:rPr>
        <w:t>Technical &amp; maintenance procedures/ standards</w:t>
      </w:r>
    </w:p>
    <w:p w:rsidR="00E23945" w:rsidRPr="00174BA9" w:rsidRDefault="00E23945" w:rsidP="00E5502B">
      <w:pPr>
        <w:pStyle w:val="NormalWeb"/>
        <w:numPr>
          <w:ilvl w:val="0"/>
          <w:numId w:val="14"/>
        </w:numPr>
        <w:rPr>
          <w:rFonts w:asciiTheme="minorHAnsi" w:hAnsiTheme="minorHAnsi" w:cs="Arial"/>
          <w:sz w:val="22"/>
          <w:szCs w:val="22"/>
        </w:rPr>
      </w:pPr>
      <w:r w:rsidRPr="00174BA9">
        <w:rPr>
          <w:rFonts w:asciiTheme="minorHAnsi" w:hAnsiTheme="minorHAnsi" w:cs="Arial"/>
          <w:sz w:val="22"/>
          <w:szCs w:val="22"/>
        </w:rPr>
        <w:t>HSSE (Health/ Safety/ Security/ Environment) procedures/ permit requirements</w:t>
      </w:r>
    </w:p>
    <w:p w:rsidR="00E23945" w:rsidRPr="00174BA9" w:rsidRDefault="00E23945" w:rsidP="00E5502B">
      <w:pPr>
        <w:pStyle w:val="NormalWeb"/>
        <w:numPr>
          <w:ilvl w:val="0"/>
          <w:numId w:val="14"/>
        </w:numPr>
        <w:rPr>
          <w:rFonts w:asciiTheme="minorHAnsi" w:hAnsiTheme="minorHAnsi" w:cs="Arial"/>
          <w:sz w:val="22"/>
          <w:szCs w:val="22"/>
        </w:rPr>
      </w:pPr>
      <w:r w:rsidRPr="00174BA9">
        <w:rPr>
          <w:rFonts w:asciiTheme="minorHAnsi" w:hAnsiTheme="minorHAnsi" w:cs="Arial"/>
          <w:sz w:val="22"/>
          <w:szCs w:val="22"/>
        </w:rPr>
        <w:t>Job safety risk and threat analysis/ job safety activities &amp; requirements</w:t>
      </w:r>
    </w:p>
    <w:p w:rsidR="00E23945" w:rsidRPr="00174BA9" w:rsidRDefault="00E23945" w:rsidP="00E5502B">
      <w:pPr>
        <w:pStyle w:val="NormalWeb"/>
        <w:numPr>
          <w:ilvl w:val="0"/>
          <w:numId w:val="14"/>
        </w:numPr>
        <w:rPr>
          <w:rFonts w:asciiTheme="minorHAnsi" w:hAnsiTheme="minorHAnsi" w:cs="Arial"/>
          <w:sz w:val="22"/>
          <w:szCs w:val="22"/>
        </w:rPr>
      </w:pPr>
      <w:r w:rsidRPr="00174BA9">
        <w:rPr>
          <w:rFonts w:asciiTheme="minorHAnsi" w:hAnsiTheme="minorHAnsi" w:cs="Arial"/>
          <w:sz w:val="22"/>
          <w:szCs w:val="22"/>
        </w:rPr>
        <w:t xml:space="preserve">Identification of specific equipment data to be captured by maintenance </w:t>
      </w:r>
    </w:p>
    <w:p w:rsidR="007B4E27" w:rsidRPr="00174BA9" w:rsidRDefault="007B4E27" w:rsidP="00174BA9">
      <w:pPr>
        <w:pStyle w:val="NormalWeb"/>
        <w:numPr>
          <w:ilvl w:val="0"/>
          <w:numId w:val="12"/>
        </w:numPr>
        <w:rPr>
          <w:rFonts w:asciiTheme="minorHAnsi" w:hAnsiTheme="minorHAnsi" w:cs="Arial"/>
          <w:sz w:val="22"/>
          <w:szCs w:val="22"/>
        </w:rPr>
      </w:pPr>
      <w:r w:rsidRPr="00174BA9">
        <w:rPr>
          <w:rFonts w:asciiTheme="minorHAnsi" w:hAnsiTheme="minorHAnsi" w:cs="Arial"/>
          <w:sz w:val="22"/>
          <w:szCs w:val="22"/>
        </w:rPr>
        <w:t>Ensure that equipment and tools</w:t>
      </w:r>
      <w:r w:rsidR="00B31E83">
        <w:rPr>
          <w:rFonts w:asciiTheme="minorHAnsi" w:hAnsiTheme="minorHAnsi" w:cs="Arial"/>
          <w:sz w:val="22"/>
          <w:szCs w:val="22"/>
        </w:rPr>
        <w:t xml:space="preserve"> (including rentals)</w:t>
      </w:r>
      <w:r w:rsidRPr="00174BA9">
        <w:rPr>
          <w:rFonts w:asciiTheme="minorHAnsi" w:hAnsiTheme="minorHAnsi" w:cs="Arial"/>
          <w:sz w:val="22"/>
          <w:szCs w:val="22"/>
        </w:rPr>
        <w:t xml:space="preserve"> are identified and utilized in a cost effective manner</w:t>
      </w:r>
    </w:p>
    <w:p w:rsidR="007B4E27" w:rsidRPr="00174BA9" w:rsidRDefault="00E23945" w:rsidP="00174BA9">
      <w:pPr>
        <w:pStyle w:val="NormalWeb"/>
        <w:numPr>
          <w:ilvl w:val="0"/>
          <w:numId w:val="12"/>
        </w:numPr>
        <w:rPr>
          <w:rFonts w:asciiTheme="minorHAnsi" w:hAnsiTheme="minorHAnsi" w:cs="Arial"/>
          <w:sz w:val="22"/>
          <w:szCs w:val="22"/>
        </w:rPr>
      </w:pPr>
      <w:r>
        <w:rPr>
          <w:rFonts w:asciiTheme="minorHAnsi" w:hAnsiTheme="minorHAnsi" w:cs="Arial"/>
          <w:sz w:val="22"/>
          <w:szCs w:val="22"/>
        </w:rPr>
        <w:t>Coordinate</w:t>
      </w:r>
      <w:r w:rsidR="007B4E27" w:rsidRPr="00174BA9">
        <w:rPr>
          <w:rFonts w:asciiTheme="minorHAnsi" w:hAnsiTheme="minorHAnsi" w:cs="Arial"/>
          <w:sz w:val="22"/>
          <w:szCs w:val="22"/>
        </w:rPr>
        <w:t xml:space="preserve"> with </w:t>
      </w:r>
      <w:r w:rsidR="00350904" w:rsidRPr="00174BA9">
        <w:rPr>
          <w:rFonts w:asciiTheme="minorHAnsi" w:hAnsiTheme="minorHAnsi" w:cs="Arial"/>
          <w:sz w:val="22"/>
          <w:szCs w:val="22"/>
        </w:rPr>
        <w:t>other departments including engineering (Civil, Electrical, Telecom, Reliability, and Environmental)</w:t>
      </w:r>
      <w:r w:rsidR="007B4E27" w:rsidRPr="00174BA9">
        <w:rPr>
          <w:rFonts w:asciiTheme="minorHAnsi" w:hAnsiTheme="minorHAnsi" w:cs="Arial"/>
          <w:sz w:val="22"/>
          <w:szCs w:val="22"/>
        </w:rPr>
        <w:t xml:space="preserve">, </w:t>
      </w:r>
      <w:r w:rsidR="00350904" w:rsidRPr="00174BA9">
        <w:rPr>
          <w:rFonts w:asciiTheme="minorHAnsi" w:hAnsiTheme="minorHAnsi" w:cs="Arial"/>
          <w:sz w:val="22"/>
          <w:szCs w:val="22"/>
        </w:rPr>
        <w:t xml:space="preserve">PMO, </w:t>
      </w:r>
      <w:r w:rsidR="007B4E27" w:rsidRPr="00174BA9">
        <w:rPr>
          <w:rFonts w:asciiTheme="minorHAnsi" w:hAnsiTheme="minorHAnsi" w:cs="Arial"/>
          <w:sz w:val="22"/>
          <w:szCs w:val="22"/>
        </w:rPr>
        <w:t>warehouse</w:t>
      </w:r>
      <w:r w:rsidR="00350904" w:rsidRPr="00174BA9">
        <w:rPr>
          <w:rFonts w:asciiTheme="minorHAnsi" w:hAnsiTheme="minorHAnsi" w:cs="Arial"/>
          <w:sz w:val="22"/>
          <w:szCs w:val="22"/>
        </w:rPr>
        <w:t xml:space="preserve"> </w:t>
      </w:r>
      <w:r w:rsidR="007B4E27" w:rsidRPr="00174BA9">
        <w:rPr>
          <w:rFonts w:asciiTheme="minorHAnsi" w:hAnsiTheme="minorHAnsi" w:cs="Arial"/>
          <w:sz w:val="22"/>
          <w:szCs w:val="22"/>
        </w:rPr>
        <w:t>/ procurement</w:t>
      </w:r>
      <w:r w:rsidR="00350904" w:rsidRPr="00174BA9">
        <w:rPr>
          <w:rFonts w:asciiTheme="minorHAnsi" w:hAnsiTheme="minorHAnsi" w:cs="Arial"/>
          <w:sz w:val="22"/>
          <w:szCs w:val="22"/>
        </w:rPr>
        <w:t xml:space="preserve">, </w:t>
      </w:r>
      <w:r w:rsidR="007B4E27" w:rsidRPr="00174BA9">
        <w:rPr>
          <w:rFonts w:asciiTheme="minorHAnsi" w:hAnsiTheme="minorHAnsi" w:cs="Arial"/>
          <w:sz w:val="22"/>
          <w:szCs w:val="22"/>
        </w:rPr>
        <w:t xml:space="preserve">and others to ensure that work is planned </w:t>
      </w:r>
      <w:r>
        <w:rPr>
          <w:rFonts w:asciiTheme="minorHAnsi" w:hAnsiTheme="minorHAnsi" w:cs="Arial"/>
          <w:sz w:val="22"/>
          <w:szCs w:val="22"/>
        </w:rPr>
        <w:t>and executed safely, efficiently, and effectively</w:t>
      </w:r>
      <w:r w:rsidR="007B4E27" w:rsidRPr="00174BA9">
        <w:rPr>
          <w:rFonts w:asciiTheme="minorHAnsi" w:hAnsiTheme="minorHAnsi" w:cs="Arial"/>
          <w:sz w:val="22"/>
          <w:szCs w:val="22"/>
        </w:rPr>
        <w:t>.</w:t>
      </w:r>
    </w:p>
    <w:p w:rsidR="007B4E27" w:rsidRPr="00174BA9" w:rsidRDefault="007B4E27" w:rsidP="00174BA9">
      <w:pPr>
        <w:pStyle w:val="NormalWeb"/>
        <w:numPr>
          <w:ilvl w:val="0"/>
          <w:numId w:val="12"/>
        </w:numPr>
        <w:rPr>
          <w:rFonts w:asciiTheme="minorHAnsi" w:hAnsiTheme="minorHAnsi" w:cs="Arial"/>
          <w:sz w:val="22"/>
          <w:szCs w:val="22"/>
        </w:rPr>
      </w:pPr>
      <w:r w:rsidRPr="00174BA9">
        <w:rPr>
          <w:rFonts w:asciiTheme="minorHAnsi" w:hAnsiTheme="minorHAnsi" w:cs="Arial"/>
          <w:sz w:val="22"/>
          <w:szCs w:val="22"/>
        </w:rPr>
        <w:t>Develop and maintain a library of standard job plans that are aligned with and adhere to maintenance standards.</w:t>
      </w:r>
    </w:p>
    <w:p w:rsidR="007B4E27" w:rsidRPr="00174BA9" w:rsidRDefault="007B4E27" w:rsidP="00174BA9">
      <w:pPr>
        <w:pStyle w:val="NormalWeb"/>
        <w:numPr>
          <w:ilvl w:val="0"/>
          <w:numId w:val="12"/>
        </w:numPr>
        <w:rPr>
          <w:rFonts w:asciiTheme="minorHAnsi" w:hAnsiTheme="minorHAnsi" w:cs="Arial"/>
          <w:sz w:val="22"/>
          <w:szCs w:val="22"/>
        </w:rPr>
      </w:pPr>
      <w:r w:rsidRPr="00174BA9">
        <w:rPr>
          <w:rFonts w:asciiTheme="minorHAnsi" w:hAnsiTheme="minorHAnsi" w:cs="Arial"/>
          <w:sz w:val="22"/>
          <w:szCs w:val="22"/>
        </w:rPr>
        <w:t>Ensure applicable MOC (management of change) process</w:t>
      </w:r>
      <w:r w:rsidR="00350904" w:rsidRPr="00174BA9">
        <w:rPr>
          <w:rFonts w:asciiTheme="minorHAnsi" w:hAnsiTheme="minorHAnsi" w:cs="Arial"/>
          <w:sz w:val="22"/>
          <w:szCs w:val="22"/>
        </w:rPr>
        <w:t>es</w:t>
      </w:r>
      <w:r w:rsidRPr="00174BA9">
        <w:rPr>
          <w:rFonts w:asciiTheme="minorHAnsi" w:hAnsiTheme="minorHAnsi" w:cs="Arial"/>
          <w:sz w:val="22"/>
          <w:szCs w:val="22"/>
        </w:rPr>
        <w:t xml:space="preserve"> </w:t>
      </w:r>
      <w:r w:rsidR="00350904" w:rsidRPr="00174BA9">
        <w:rPr>
          <w:rFonts w:asciiTheme="minorHAnsi" w:hAnsiTheme="minorHAnsi" w:cs="Arial"/>
          <w:sz w:val="22"/>
          <w:szCs w:val="22"/>
        </w:rPr>
        <w:t>are utilized</w:t>
      </w:r>
    </w:p>
    <w:p w:rsidR="007B4E27" w:rsidRPr="00174BA9" w:rsidRDefault="007B4E27" w:rsidP="00174BA9">
      <w:pPr>
        <w:pStyle w:val="NormalWeb"/>
        <w:numPr>
          <w:ilvl w:val="0"/>
          <w:numId w:val="12"/>
        </w:numPr>
        <w:rPr>
          <w:rFonts w:asciiTheme="minorHAnsi" w:hAnsiTheme="minorHAnsi" w:cs="Arial"/>
          <w:sz w:val="22"/>
          <w:szCs w:val="22"/>
        </w:rPr>
      </w:pPr>
      <w:r w:rsidRPr="00174BA9">
        <w:rPr>
          <w:rFonts w:asciiTheme="minorHAnsi" w:hAnsiTheme="minorHAnsi" w:cs="Arial"/>
          <w:sz w:val="22"/>
          <w:szCs w:val="22"/>
        </w:rPr>
        <w:t>Determine and communicate any chronic or reoccurring equipment issues and problems to support system reliability improvement.</w:t>
      </w:r>
    </w:p>
    <w:p w:rsidR="007B4E27" w:rsidRPr="00174BA9" w:rsidRDefault="007B4E27" w:rsidP="00174BA9">
      <w:pPr>
        <w:pStyle w:val="NormalWeb"/>
        <w:numPr>
          <w:ilvl w:val="0"/>
          <w:numId w:val="12"/>
        </w:numPr>
        <w:rPr>
          <w:rFonts w:asciiTheme="minorHAnsi" w:hAnsiTheme="minorHAnsi" w:cs="Arial"/>
          <w:sz w:val="22"/>
          <w:szCs w:val="22"/>
        </w:rPr>
      </w:pPr>
      <w:r w:rsidRPr="00174BA9">
        <w:rPr>
          <w:rFonts w:asciiTheme="minorHAnsi" w:hAnsiTheme="minorHAnsi" w:cs="Arial"/>
          <w:sz w:val="22"/>
          <w:szCs w:val="22"/>
        </w:rPr>
        <w:t>Communicate and coordinate with maintenance crews and other planners to improving planning quality and effectiveness.</w:t>
      </w:r>
    </w:p>
    <w:p w:rsidR="007B4E27" w:rsidRPr="00174BA9" w:rsidRDefault="007B4E27" w:rsidP="00174BA9">
      <w:pPr>
        <w:pStyle w:val="NormalWeb"/>
        <w:numPr>
          <w:ilvl w:val="0"/>
          <w:numId w:val="12"/>
        </w:numPr>
        <w:rPr>
          <w:rFonts w:asciiTheme="minorHAnsi" w:hAnsiTheme="minorHAnsi" w:cs="Arial"/>
          <w:sz w:val="22"/>
          <w:szCs w:val="22"/>
        </w:rPr>
      </w:pPr>
      <w:r w:rsidRPr="00174BA9">
        <w:rPr>
          <w:rFonts w:asciiTheme="minorHAnsi" w:hAnsiTheme="minorHAnsi" w:cs="Arial"/>
          <w:sz w:val="22"/>
          <w:szCs w:val="22"/>
        </w:rPr>
        <w:t>Work with Reliability, Maintenance, and Operations individuals to ensure all information is captured on the work order prior to closure</w:t>
      </w:r>
    </w:p>
    <w:p w:rsidR="00E23945" w:rsidRDefault="007B4E27" w:rsidP="00851AB9">
      <w:pPr>
        <w:pStyle w:val="NormalWeb"/>
        <w:numPr>
          <w:ilvl w:val="0"/>
          <w:numId w:val="12"/>
        </w:numPr>
        <w:rPr>
          <w:rFonts w:asciiTheme="minorHAnsi" w:hAnsiTheme="minorHAnsi" w:cs="Arial"/>
          <w:sz w:val="22"/>
          <w:szCs w:val="22"/>
        </w:rPr>
      </w:pPr>
      <w:r w:rsidRPr="00174BA9">
        <w:rPr>
          <w:rFonts w:asciiTheme="minorHAnsi" w:hAnsiTheme="minorHAnsi" w:cs="Arial"/>
          <w:sz w:val="22"/>
          <w:szCs w:val="22"/>
        </w:rPr>
        <w:t>Review work backlogs to ensure prioritization within work management standards</w:t>
      </w:r>
    </w:p>
    <w:p w:rsidR="00851AB9" w:rsidRDefault="00851AB9">
      <w:pPr>
        <w:widowControl/>
        <w:snapToGrid/>
        <w:spacing w:after="160" w:line="259" w:lineRule="auto"/>
        <w:rPr>
          <w:rFonts w:asciiTheme="minorHAnsi" w:hAnsiTheme="minorHAnsi" w:cs="Arial"/>
          <w:b/>
          <w:bCs/>
          <w:sz w:val="22"/>
          <w:szCs w:val="22"/>
        </w:rPr>
      </w:pPr>
      <w:r>
        <w:rPr>
          <w:rFonts w:asciiTheme="minorHAnsi" w:hAnsiTheme="minorHAnsi" w:cs="Arial"/>
          <w:b/>
          <w:bCs/>
          <w:sz w:val="22"/>
          <w:szCs w:val="22"/>
        </w:rPr>
        <w:br w:type="page"/>
      </w:r>
    </w:p>
    <w:p w:rsidR="00384E51" w:rsidRPr="0044131B" w:rsidRDefault="00384E51" w:rsidP="00384E51">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ind w:left="360" w:hanging="360"/>
        <w:jc w:val="both"/>
        <w:rPr>
          <w:rFonts w:asciiTheme="minorHAnsi" w:hAnsiTheme="minorHAnsi" w:cs="Arial"/>
          <w:b/>
          <w:bCs/>
          <w:sz w:val="22"/>
          <w:szCs w:val="22"/>
        </w:rPr>
      </w:pPr>
      <w:r w:rsidRPr="0044131B">
        <w:rPr>
          <w:rFonts w:asciiTheme="minorHAnsi" w:hAnsiTheme="minorHAnsi" w:cs="Arial"/>
          <w:b/>
          <w:bCs/>
          <w:sz w:val="22"/>
          <w:szCs w:val="22"/>
        </w:rPr>
        <w:lastRenderedPageBreak/>
        <w:t>Organizational Competencies</w:t>
      </w:r>
    </w:p>
    <w:p w:rsidR="00384E51" w:rsidRPr="0044131B" w:rsidRDefault="00384E51" w:rsidP="00384E51">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ind w:left="360" w:hanging="360"/>
        <w:jc w:val="both"/>
        <w:rPr>
          <w:rFonts w:asciiTheme="minorHAnsi" w:hAnsiTheme="minorHAnsi" w:cs="Arial"/>
          <w:b/>
          <w:bCs/>
          <w:sz w:val="22"/>
          <w:szCs w:val="22"/>
        </w:rPr>
      </w:pPr>
    </w:p>
    <w:p w:rsidR="00384E51" w:rsidRPr="0044131B" w:rsidRDefault="00384E51" w:rsidP="00384E51">
      <w:pPr>
        <w:pStyle w:val="ListParagraph"/>
        <w:numPr>
          <w:ilvl w:val="0"/>
          <w:numId w:val="2"/>
        </w:numPr>
        <w:spacing w:after="0" w:line="256" w:lineRule="auto"/>
        <w:contextualSpacing w:val="0"/>
        <w:rPr>
          <w:rFonts w:asciiTheme="minorHAnsi" w:hAnsiTheme="minorHAnsi" w:cs="Arial"/>
          <w:sz w:val="22"/>
          <w:szCs w:val="22"/>
        </w:rPr>
      </w:pPr>
      <w:r w:rsidRPr="0044131B">
        <w:rPr>
          <w:rFonts w:asciiTheme="minorHAnsi" w:hAnsiTheme="minorHAnsi" w:cs="Arial"/>
          <w:sz w:val="22"/>
          <w:szCs w:val="22"/>
        </w:rPr>
        <w:t xml:space="preserve">Safety </w:t>
      </w:r>
    </w:p>
    <w:p w:rsidR="00384E51" w:rsidRPr="0044131B" w:rsidRDefault="00384E51" w:rsidP="00384E51">
      <w:pPr>
        <w:pStyle w:val="ListParagraph"/>
        <w:numPr>
          <w:ilvl w:val="0"/>
          <w:numId w:val="2"/>
        </w:numPr>
        <w:spacing w:after="0" w:line="256" w:lineRule="auto"/>
        <w:contextualSpacing w:val="0"/>
        <w:rPr>
          <w:rFonts w:asciiTheme="minorHAnsi" w:hAnsiTheme="minorHAnsi" w:cs="Arial"/>
          <w:sz w:val="22"/>
          <w:szCs w:val="22"/>
        </w:rPr>
      </w:pPr>
      <w:r w:rsidRPr="0044131B">
        <w:rPr>
          <w:rFonts w:asciiTheme="minorHAnsi" w:hAnsiTheme="minorHAnsi" w:cs="Arial"/>
          <w:sz w:val="22"/>
          <w:szCs w:val="22"/>
        </w:rPr>
        <w:t xml:space="preserve">Integrity </w:t>
      </w:r>
    </w:p>
    <w:p w:rsidR="00384E51" w:rsidRPr="0044131B" w:rsidRDefault="00384E51" w:rsidP="00384E51">
      <w:pPr>
        <w:pStyle w:val="ListParagraph"/>
        <w:numPr>
          <w:ilvl w:val="0"/>
          <w:numId w:val="2"/>
        </w:numPr>
        <w:spacing w:after="0" w:line="256" w:lineRule="auto"/>
        <w:contextualSpacing w:val="0"/>
        <w:rPr>
          <w:rFonts w:asciiTheme="minorHAnsi" w:hAnsiTheme="minorHAnsi" w:cs="Arial"/>
          <w:sz w:val="22"/>
          <w:szCs w:val="22"/>
        </w:rPr>
      </w:pPr>
      <w:r w:rsidRPr="0044131B">
        <w:rPr>
          <w:rFonts w:asciiTheme="minorHAnsi" w:hAnsiTheme="minorHAnsi" w:cs="Arial"/>
          <w:sz w:val="22"/>
          <w:szCs w:val="22"/>
        </w:rPr>
        <w:t xml:space="preserve">Teamwork </w:t>
      </w:r>
    </w:p>
    <w:p w:rsidR="00384E51" w:rsidRPr="0044131B" w:rsidRDefault="00384E51" w:rsidP="00384E51">
      <w:pPr>
        <w:pStyle w:val="ListParagraph"/>
        <w:numPr>
          <w:ilvl w:val="0"/>
          <w:numId w:val="2"/>
        </w:numPr>
        <w:spacing w:after="0" w:line="256" w:lineRule="auto"/>
        <w:contextualSpacing w:val="0"/>
        <w:rPr>
          <w:rFonts w:asciiTheme="minorHAnsi" w:hAnsiTheme="minorHAnsi" w:cs="Arial"/>
          <w:sz w:val="22"/>
          <w:szCs w:val="22"/>
        </w:rPr>
      </w:pPr>
      <w:r w:rsidRPr="0044131B">
        <w:rPr>
          <w:rFonts w:asciiTheme="minorHAnsi" w:hAnsiTheme="minorHAnsi" w:cs="Arial"/>
          <w:sz w:val="22"/>
          <w:szCs w:val="22"/>
        </w:rPr>
        <w:t xml:space="preserve">Innovation </w:t>
      </w:r>
    </w:p>
    <w:p w:rsidR="00384E51" w:rsidRPr="0044131B" w:rsidRDefault="00384E51" w:rsidP="00384E51">
      <w:pPr>
        <w:pStyle w:val="ListParagraph"/>
        <w:numPr>
          <w:ilvl w:val="0"/>
          <w:numId w:val="2"/>
        </w:numPr>
        <w:spacing w:after="0" w:line="256" w:lineRule="auto"/>
        <w:contextualSpacing w:val="0"/>
        <w:rPr>
          <w:rFonts w:asciiTheme="minorHAnsi" w:hAnsiTheme="minorHAnsi" w:cs="Arial"/>
          <w:sz w:val="22"/>
          <w:szCs w:val="22"/>
        </w:rPr>
      </w:pPr>
      <w:r w:rsidRPr="0044131B">
        <w:rPr>
          <w:rFonts w:asciiTheme="minorHAnsi" w:hAnsiTheme="minorHAnsi" w:cs="Arial"/>
          <w:sz w:val="22"/>
          <w:szCs w:val="22"/>
        </w:rPr>
        <w:t xml:space="preserve">Reliability </w:t>
      </w:r>
    </w:p>
    <w:p w:rsidR="00912549" w:rsidRPr="0044131B" w:rsidRDefault="00912549" w:rsidP="00384E51">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ind w:left="360" w:hanging="360"/>
        <w:jc w:val="both"/>
        <w:rPr>
          <w:rFonts w:asciiTheme="minorHAnsi" w:hAnsiTheme="minorHAnsi" w:cs="Arial"/>
          <w:b/>
          <w:bCs/>
          <w:sz w:val="22"/>
          <w:szCs w:val="22"/>
        </w:rPr>
      </w:pPr>
    </w:p>
    <w:p w:rsidR="00384E51" w:rsidRPr="0044131B" w:rsidRDefault="00384E51" w:rsidP="00384E51">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ind w:left="360" w:hanging="360"/>
        <w:jc w:val="both"/>
        <w:rPr>
          <w:rFonts w:asciiTheme="minorHAnsi" w:hAnsiTheme="minorHAnsi" w:cs="Arial"/>
          <w:b/>
          <w:bCs/>
          <w:sz w:val="22"/>
          <w:szCs w:val="22"/>
        </w:rPr>
      </w:pPr>
      <w:r w:rsidRPr="0044131B">
        <w:rPr>
          <w:rFonts w:asciiTheme="minorHAnsi" w:hAnsiTheme="minorHAnsi" w:cs="Arial"/>
          <w:b/>
          <w:bCs/>
          <w:sz w:val="22"/>
          <w:szCs w:val="22"/>
        </w:rPr>
        <w:t>Job Competencies</w:t>
      </w:r>
    </w:p>
    <w:p w:rsidR="00384E51" w:rsidRPr="0044131B" w:rsidRDefault="00384E51" w:rsidP="00384E51">
      <w:pPr>
        <w:pStyle w:val="ListParagraph"/>
        <w:numPr>
          <w:ilvl w:val="0"/>
          <w:numId w:val="2"/>
        </w:numPr>
        <w:spacing w:after="0" w:line="256" w:lineRule="auto"/>
        <w:contextualSpacing w:val="0"/>
        <w:rPr>
          <w:rFonts w:asciiTheme="minorHAnsi" w:hAnsiTheme="minorHAnsi" w:cs="Arial"/>
          <w:sz w:val="22"/>
          <w:szCs w:val="22"/>
        </w:rPr>
      </w:pPr>
      <w:r w:rsidRPr="0044131B">
        <w:rPr>
          <w:rFonts w:asciiTheme="minorHAnsi" w:hAnsiTheme="minorHAnsi" w:cs="Arial"/>
          <w:sz w:val="22"/>
          <w:szCs w:val="22"/>
        </w:rPr>
        <w:t>Comfort Around Higher Management</w:t>
      </w:r>
    </w:p>
    <w:p w:rsidR="00384E51" w:rsidRPr="0044131B" w:rsidRDefault="00384E51" w:rsidP="00384E51">
      <w:pPr>
        <w:pStyle w:val="ListParagraph"/>
        <w:numPr>
          <w:ilvl w:val="0"/>
          <w:numId w:val="2"/>
        </w:numPr>
        <w:spacing w:after="0" w:line="256" w:lineRule="auto"/>
        <w:contextualSpacing w:val="0"/>
        <w:rPr>
          <w:rFonts w:asciiTheme="minorHAnsi" w:hAnsiTheme="minorHAnsi" w:cs="Arial"/>
          <w:sz w:val="22"/>
          <w:szCs w:val="22"/>
        </w:rPr>
      </w:pPr>
      <w:r w:rsidRPr="0044131B">
        <w:rPr>
          <w:rFonts w:asciiTheme="minorHAnsi" w:hAnsiTheme="minorHAnsi" w:cs="Arial"/>
          <w:sz w:val="22"/>
          <w:szCs w:val="22"/>
        </w:rPr>
        <w:t>Conflict Management</w:t>
      </w:r>
    </w:p>
    <w:p w:rsidR="00384E51" w:rsidRPr="0044131B" w:rsidRDefault="00384E51" w:rsidP="00384E51">
      <w:pPr>
        <w:pStyle w:val="ListParagraph"/>
        <w:numPr>
          <w:ilvl w:val="0"/>
          <w:numId w:val="2"/>
        </w:numPr>
        <w:spacing w:after="0" w:line="256" w:lineRule="auto"/>
        <w:contextualSpacing w:val="0"/>
        <w:rPr>
          <w:rFonts w:asciiTheme="minorHAnsi" w:hAnsiTheme="minorHAnsi" w:cs="Arial"/>
          <w:sz w:val="22"/>
          <w:szCs w:val="22"/>
        </w:rPr>
      </w:pPr>
      <w:r w:rsidRPr="0044131B">
        <w:rPr>
          <w:rFonts w:asciiTheme="minorHAnsi" w:hAnsiTheme="minorHAnsi" w:cs="Arial"/>
          <w:sz w:val="22"/>
          <w:szCs w:val="22"/>
        </w:rPr>
        <w:t>Delegation</w:t>
      </w:r>
    </w:p>
    <w:p w:rsidR="00384E51" w:rsidRPr="0044131B" w:rsidRDefault="00384E51" w:rsidP="00384E51">
      <w:pPr>
        <w:pStyle w:val="ListParagraph"/>
        <w:numPr>
          <w:ilvl w:val="0"/>
          <w:numId w:val="2"/>
        </w:numPr>
        <w:spacing w:after="0" w:line="256" w:lineRule="auto"/>
        <w:contextualSpacing w:val="0"/>
        <w:rPr>
          <w:rFonts w:asciiTheme="minorHAnsi" w:hAnsiTheme="minorHAnsi" w:cs="Arial"/>
          <w:sz w:val="22"/>
          <w:szCs w:val="22"/>
        </w:rPr>
      </w:pPr>
      <w:r w:rsidRPr="0044131B">
        <w:rPr>
          <w:rFonts w:asciiTheme="minorHAnsi" w:hAnsiTheme="minorHAnsi" w:cs="Arial"/>
          <w:sz w:val="22"/>
          <w:szCs w:val="22"/>
        </w:rPr>
        <w:t>Motivating Others</w:t>
      </w:r>
    </w:p>
    <w:p w:rsidR="00384E51" w:rsidRPr="0044131B" w:rsidRDefault="00384E51" w:rsidP="00384E51">
      <w:pPr>
        <w:pStyle w:val="ListParagraph"/>
        <w:numPr>
          <w:ilvl w:val="0"/>
          <w:numId w:val="2"/>
        </w:numPr>
        <w:spacing w:after="0" w:line="256" w:lineRule="auto"/>
        <w:contextualSpacing w:val="0"/>
        <w:rPr>
          <w:rFonts w:asciiTheme="minorHAnsi" w:hAnsiTheme="minorHAnsi" w:cs="Arial"/>
          <w:sz w:val="22"/>
          <w:szCs w:val="22"/>
        </w:rPr>
      </w:pPr>
      <w:r w:rsidRPr="0044131B">
        <w:rPr>
          <w:rFonts w:asciiTheme="minorHAnsi" w:hAnsiTheme="minorHAnsi" w:cs="Arial"/>
          <w:sz w:val="22"/>
          <w:szCs w:val="22"/>
        </w:rPr>
        <w:t>Peer Relationships</w:t>
      </w:r>
    </w:p>
    <w:p w:rsidR="00384E51" w:rsidRPr="0044131B" w:rsidRDefault="00384E51" w:rsidP="00384E51">
      <w:pPr>
        <w:widowControl/>
        <w:rPr>
          <w:rFonts w:asciiTheme="minorHAnsi" w:hAnsiTheme="minorHAnsi" w:cs="Arial"/>
          <w:sz w:val="22"/>
          <w:szCs w:val="22"/>
        </w:rPr>
      </w:pPr>
    </w:p>
    <w:p w:rsidR="00384E51" w:rsidRPr="0044131B" w:rsidRDefault="00384E51" w:rsidP="00384E51">
      <w:pPr>
        <w:widowControl/>
        <w:rPr>
          <w:rFonts w:asciiTheme="minorHAnsi" w:hAnsiTheme="minorHAnsi" w:cs="Arial"/>
          <w:b/>
          <w:sz w:val="22"/>
          <w:szCs w:val="22"/>
        </w:rPr>
      </w:pPr>
      <w:r w:rsidRPr="0044131B">
        <w:rPr>
          <w:rFonts w:asciiTheme="minorHAnsi" w:hAnsiTheme="minorHAnsi" w:cs="Arial"/>
          <w:b/>
          <w:sz w:val="22"/>
          <w:szCs w:val="22"/>
        </w:rPr>
        <w:t>Goals and Objectives</w:t>
      </w:r>
    </w:p>
    <w:p w:rsidR="00384E51" w:rsidRPr="0044131B" w:rsidRDefault="00384E51" w:rsidP="00384E51">
      <w:pPr>
        <w:widowControl/>
        <w:rPr>
          <w:rFonts w:asciiTheme="minorHAnsi" w:hAnsiTheme="minorHAnsi" w:cs="Arial"/>
          <w:b/>
          <w:sz w:val="22"/>
          <w:szCs w:val="22"/>
        </w:rPr>
      </w:pPr>
    </w:p>
    <w:p w:rsidR="00384E51" w:rsidRPr="0044131B" w:rsidRDefault="00384E51" w:rsidP="00384E51">
      <w:pPr>
        <w:pStyle w:val="ListParagraph"/>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0"/>
        <w:jc w:val="both"/>
        <w:rPr>
          <w:rFonts w:asciiTheme="minorHAnsi" w:hAnsiTheme="minorHAnsi" w:cs="Arial"/>
          <w:sz w:val="22"/>
          <w:szCs w:val="22"/>
        </w:rPr>
      </w:pPr>
      <w:r w:rsidRPr="0044131B">
        <w:rPr>
          <w:rFonts w:asciiTheme="minorHAnsi" w:hAnsiTheme="minorHAnsi" w:cs="Arial"/>
          <w:b/>
          <w:sz w:val="22"/>
          <w:szCs w:val="22"/>
        </w:rPr>
        <w:tab/>
      </w:r>
      <w:r w:rsidRPr="0044131B">
        <w:rPr>
          <w:rFonts w:asciiTheme="minorHAnsi" w:eastAsiaTheme="minorHAnsi" w:hAnsiTheme="minorHAnsi" w:cs="Arial"/>
          <w:sz w:val="22"/>
          <w:szCs w:val="22"/>
        </w:rPr>
        <w:t xml:space="preserve">An employee filling this role is expected to meet changing and unique goals and objectives, as </w:t>
      </w:r>
      <w:r w:rsidRPr="0044131B">
        <w:rPr>
          <w:rFonts w:asciiTheme="minorHAnsi" w:eastAsiaTheme="minorHAnsi" w:hAnsiTheme="minorHAnsi" w:cs="Arial"/>
          <w:sz w:val="22"/>
          <w:szCs w:val="22"/>
        </w:rPr>
        <w:tab/>
        <w:t>established by their supervisor, related to the broader area in which the employee is assigned.</w:t>
      </w:r>
    </w:p>
    <w:p w:rsidR="00384E51" w:rsidRPr="0044131B" w:rsidRDefault="00384E51" w:rsidP="00384E51">
      <w:pPr>
        <w:widowControl/>
        <w:rPr>
          <w:rFonts w:asciiTheme="minorHAnsi" w:hAnsiTheme="minorHAnsi" w:cs="Arial"/>
          <w:b/>
          <w:sz w:val="22"/>
          <w:szCs w:val="22"/>
        </w:rPr>
      </w:pPr>
      <w:r w:rsidRPr="0044131B">
        <w:rPr>
          <w:rFonts w:asciiTheme="minorHAnsi" w:hAnsiTheme="minorHAnsi" w:cs="Arial"/>
          <w:b/>
          <w:sz w:val="22"/>
          <w:szCs w:val="22"/>
        </w:rPr>
        <w:t>Job Qualification Standards</w:t>
      </w:r>
    </w:p>
    <w:p w:rsidR="00384E51" w:rsidRPr="0044131B" w:rsidRDefault="00384E51" w:rsidP="00384E51">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jc w:val="both"/>
        <w:rPr>
          <w:rFonts w:asciiTheme="minorHAnsi" w:hAnsiTheme="minorHAnsi" w:cs="Arial"/>
          <w:sz w:val="22"/>
          <w:szCs w:val="22"/>
        </w:rPr>
      </w:pPr>
    </w:p>
    <w:p w:rsidR="00384E51" w:rsidRPr="0044131B" w:rsidRDefault="00384E51" w:rsidP="00384E51">
      <w:pPr>
        <w:ind w:firstLine="360"/>
        <w:rPr>
          <w:rFonts w:asciiTheme="minorHAnsi" w:eastAsia="Calibri" w:hAnsiTheme="minorHAnsi" w:cs="Arial"/>
          <w:sz w:val="22"/>
          <w:szCs w:val="22"/>
        </w:rPr>
      </w:pPr>
      <w:r w:rsidRPr="0044131B">
        <w:rPr>
          <w:rFonts w:asciiTheme="minorHAnsi" w:eastAsia="Calibri" w:hAnsiTheme="minorHAnsi" w:cs="Arial"/>
          <w:sz w:val="22"/>
          <w:szCs w:val="22"/>
          <w:u w:val="single"/>
        </w:rPr>
        <w:t>Education and Training</w:t>
      </w:r>
    </w:p>
    <w:p w:rsidR="00384E51" w:rsidRPr="0044131B" w:rsidRDefault="00384E51" w:rsidP="00384E51">
      <w:pPr>
        <w:tabs>
          <w:tab w:val="left" w:pos="-1440"/>
          <w:tab w:val="left" w:pos="-840"/>
          <w:tab w:val="left" w:pos="-240"/>
          <w:tab w:val="left" w:pos="810"/>
          <w:tab w:val="left" w:pos="12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576"/>
        <w:jc w:val="both"/>
        <w:rPr>
          <w:rFonts w:asciiTheme="minorHAnsi" w:hAnsiTheme="minorHAnsi" w:cs="Arial"/>
          <w:sz w:val="22"/>
          <w:szCs w:val="22"/>
        </w:rPr>
      </w:pPr>
      <w:r w:rsidRPr="0044131B">
        <w:rPr>
          <w:rFonts w:asciiTheme="minorHAnsi" w:hAnsiTheme="minorHAnsi" w:cs="Arial"/>
          <w:sz w:val="22"/>
          <w:szCs w:val="22"/>
          <w:lang w:val="en-AU"/>
        </w:rPr>
        <w:t>Position requires at least a two-year technology degree, trade school for linemen, or equivalent.</w:t>
      </w:r>
    </w:p>
    <w:p w:rsidR="00384E51" w:rsidRPr="0044131B" w:rsidRDefault="00384E51" w:rsidP="00384E51">
      <w:pPr>
        <w:tabs>
          <w:tab w:val="left" w:pos="-1440"/>
          <w:tab w:val="left" w:pos="-840"/>
          <w:tab w:val="left" w:pos="-240"/>
          <w:tab w:val="left" w:pos="810"/>
          <w:tab w:val="left" w:pos="12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576"/>
        <w:jc w:val="both"/>
        <w:rPr>
          <w:rFonts w:asciiTheme="minorHAnsi" w:hAnsiTheme="minorHAnsi" w:cs="Arial"/>
          <w:sz w:val="22"/>
          <w:szCs w:val="22"/>
        </w:rPr>
      </w:pPr>
    </w:p>
    <w:p w:rsidR="00384E51" w:rsidRPr="0044131B" w:rsidRDefault="00384E51" w:rsidP="00384E51">
      <w:pPr>
        <w:tabs>
          <w:tab w:val="left" w:pos="-1440"/>
          <w:tab w:val="left" w:pos="-840"/>
          <w:tab w:val="left" w:pos="-240"/>
          <w:tab w:val="left" w:pos="810"/>
          <w:tab w:val="left" w:pos="12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576"/>
        <w:jc w:val="both"/>
        <w:rPr>
          <w:rFonts w:asciiTheme="minorHAnsi" w:hAnsiTheme="minorHAnsi" w:cs="Arial"/>
          <w:sz w:val="22"/>
          <w:szCs w:val="22"/>
        </w:rPr>
      </w:pPr>
      <w:r w:rsidRPr="0044131B">
        <w:rPr>
          <w:rFonts w:asciiTheme="minorHAnsi" w:hAnsiTheme="minorHAnsi" w:cs="Arial"/>
          <w:sz w:val="22"/>
          <w:szCs w:val="22"/>
        </w:rPr>
        <w:t>Must maintain a valid driver’s license.</w:t>
      </w:r>
      <w:r w:rsidRPr="0044131B">
        <w:rPr>
          <w:rFonts w:asciiTheme="minorHAnsi" w:hAnsiTheme="minorHAnsi" w:cs="Arial"/>
          <w:sz w:val="22"/>
          <w:szCs w:val="22"/>
          <w:lang w:val="en-AU"/>
        </w:rPr>
        <w:t xml:space="preserve"> </w:t>
      </w:r>
    </w:p>
    <w:p w:rsidR="00384E51" w:rsidRPr="0044131B" w:rsidRDefault="00384E51" w:rsidP="00384E51">
      <w:pPr>
        <w:tabs>
          <w:tab w:val="left" w:pos="-720"/>
          <w:tab w:val="left" w:pos="696"/>
          <w:tab w:val="left" w:pos="1392"/>
          <w:tab w:val="left" w:pos="2088"/>
          <w:tab w:val="left" w:pos="2784"/>
          <w:tab w:val="left" w:pos="3480"/>
          <w:tab w:val="left" w:pos="4176"/>
          <w:tab w:val="left" w:pos="4872"/>
          <w:tab w:val="left" w:pos="5568"/>
          <w:tab w:val="left" w:pos="6264"/>
          <w:tab w:val="left" w:pos="6960"/>
          <w:tab w:val="left" w:pos="7656"/>
          <w:tab w:val="left" w:pos="8352"/>
          <w:tab w:val="left" w:pos="9048"/>
        </w:tabs>
        <w:ind w:left="720"/>
        <w:rPr>
          <w:rFonts w:asciiTheme="minorHAnsi" w:hAnsiTheme="minorHAnsi" w:cs="Arial"/>
          <w:sz w:val="22"/>
          <w:szCs w:val="22"/>
        </w:rPr>
      </w:pPr>
    </w:p>
    <w:p w:rsidR="00384E51" w:rsidRPr="0044131B" w:rsidRDefault="00384E51" w:rsidP="00384E51">
      <w:pPr>
        <w:widowControl/>
        <w:ind w:left="360"/>
        <w:rPr>
          <w:rFonts w:asciiTheme="minorHAnsi" w:eastAsia="Calibri" w:hAnsiTheme="minorHAnsi" w:cs="Arial"/>
          <w:sz w:val="22"/>
          <w:szCs w:val="22"/>
          <w:u w:val="single"/>
        </w:rPr>
      </w:pPr>
      <w:r w:rsidRPr="0044131B">
        <w:rPr>
          <w:rFonts w:asciiTheme="minorHAnsi" w:eastAsia="Calibri" w:hAnsiTheme="minorHAnsi" w:cs="Arial"/>
          <w:sz w:val="22"/>
          <w:szCs w:val="22"/>
          <w:u w:val="single"/>
        </w:rPr>
        <w:t>Experience</w:t>
      </w:r>
    </w:p>
    <w:p w:rsidR="00384E51" w:rsidRPr="0044131B" w:rsidRDefault="006C13A1" w:rsidP="00384E51">
      <w:pPr>
        <w:tabs>
          <w:tab w:val="left" w:pos="-1440"/>
          <w:tab w:val="left" w:pos="-840"/>
          <w:tab w:val="left" w:pos="-240"/>
          <w:tab w:val="left" w:pos="810"/>
          <w:tab w:val="left" w:pos="12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576"/>
        <w:jc w:val="both"/>
        <w:rPr>
          <w:rFonts w:asciiTheme="minorHAnsi" w:hAnsiTheme="minorHAnsi" w:cs="Arial"/>
          <w:sz w:val="22"/>
          <w:szCs w:val="22"/>
        </w:rPr>
      </w:pPr>
      <w:r>
        <w:rPr>
          <w:rFonts w:asciiTheme="minorHAnsi" w:hAnsiTheme="minorHAnsi" w:cs="Arial"/>
          <w:sz w:val="22"/>
          <w:szCs w:val="22"/>
        </w:rPr>
        <w:t>Five</w:t>
      </w:r>
      <w:r w:rsidR="00384E51" w:rsidRPr="0044131B">
        <w:rPr>
          <w:rFonts w:asciiTheme="minorHAnsi" w:hAnsiTheme="minorHAnsi" w:cs="Arial"/>
          <w:sz w:val="22"/>
          <w:szCs w:val="22"/>
        </w:rPr>
        <w:t xml:space="preserve"> years’ experience working in the electric utility business and dealing with generation and transmission assets is preferred. Some progressive supervisory or leadership experience is desirable.  They must be familiar with maintenance computer systems.  </w:t>
      </w:r>
    </w:p>
    <w:p w:rsidR="00384E51" w:rsidRPr="0044131B" w:rsidRDefault="00384E51" w:rsidP="00384E51">
      <w:pPr>
        <w:widowControl/>
        <w:ind w:left="720"/>
        <w:contextualSpacing/>
        <w:rPr>
          <w:rFonts w:asciiTheme="minorHAnsi" w:hAnsiTheme="minorHAnsi" w:cs="Arial"/>
          <w:sz w:val="22"/>
          <w:szCs w:val="22"/>
          <w:lang w:val="en-AU"/>
        </w:rPr>
      </w:pPr>
    </w:p>
    <w:p w:rsidR="00384E51" w:rsidRPr="0044131B" w:rsidRDefault="00384E51" w:rsidP="00384E51">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jc w:val="both"/>
        <w:rPr>
          <w:rFonts w:asciiTheme="minorHAnsi" w:eastAsia="Calibri" w:hAnsiTheme="minorHAnsi" w:cs="Arial"/>
          <w:b/>
          <w:sz w:val="22"/>
          <w:szCs w:val="22"/>
        </w:rPr>
      </w:pPr>
      <w:r w:rsidRPr="0044131B">
        <w:rPr>
          <w:rFonts w:asciiTheme="minorHAnsi" w:eastAsia="Calibri" w:hAnsiTheme="minorHAnsi" w:cs="Arial"/>
          <w:b/>
          <w:sz w:val="22"/>
          <w:szCs w:val="22"/>
        </w:rPr>
        <w:t>Physical and Mental Demands</w:t>
      </w:r>
    </w:p>
    <w:p w:rsidR="00384E51" w:rsidRPr="0044131B" w:rsidRDefault="00384E51" w:rsidP="00912549">
      <w:pPr>
        <w:pStyle w:val="NormalWeb"/>
        <w:spacing w:before="0" w:beforeAutospacing="0" w:after="0" w:afterAutospacing="0"/>
        <w:rPr>
          <w:rFonts w:asciiTheme="minorHAnsi" w:eastAsia="Calibri" w:hAnsiTheme="minorHAnsi" w:cs="Arial"/>
          <w:b/>
          <w:sz w:val="22"/>
          <w:szCs w:val="22"/>
        </w:rPr>
      </w:pPr>
    </w:p>
    <w:p w:rsidR="00384E51" w:rsidRPr="0044131B" w:rsidRDefault="00384E51" w:rsidP="00384E51">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ind w:left="360"/>
        <w:jc w:val="both"/>
        <w:rPr>
          <w:rFonts w:asciiTheme="minorHAnsi" w:eastAsia="Calibri" w:hAnsiTheme="minorHAnsi" w:cs="Arial"/>
          <w:sz w:val="22"/>
          <w:szCs w:val="22"/>
        </w:rPr>
      </w:pPr>
      <w:r w:rsidRPr="0044131B">
        <w:rPr>
          <w:rFonts w:asciiTheme="minorHAnsi" w:eastAsia="Calibri" w:hAnsiTheme="minorHAnsi" w:cs="Arial"/>
          <w:sz w:val="22"/>
          <w:szCs w:val="22"/>
        </w:rPr>
        <w:t>The physical demands and work environment characteristics described here are representative of those that must be met by an employee to successfully perform the essential functions of the position.  Reasonable accommodations may be made to enable individuals with disabilities to perform the essential functions.</w:t>
      </w:r>
    </w:p>
    <w:p w:rsidR="00384E51" w:rsidRPr="0044131B" w:rsidRDefault="00384E51" w:rsidP="00384E51">
      <w:pPr>
        <w:jc w:val="both"/>
        <w:rPr>
          <w:rFonts w:asciiTheme="minorHAnsi" w:eastAsia="Calibri" w:hAnsiTheme="minorHAnsi" w:cs="Arial"/>
          <w:sz w:val="22"/>
          <w:szCs w:val="22"/>
        </w:rPr>
      </w:pPr>
    </w:p>
    <w:p w:rsidR="00384E51" w:rsidRPr="0044131B" w:rsidRDefault="00384E51" w:rsidP="00384E51">
      <w:pPr>
        <w:widowControl/>
        <w:ind w:left="720"/>
        <w:contextualSpacing/>
        <w:rPr>
          <w:rFonts w:asciiTheme="minorHAnsi" w:eastAsia="Calibri" w:hAnsiTheme="minorHAnsi" w:cs="Arial"/>
          <w:sz w:val="22"/>
          <w:szCs w:val="22"/>
        </w:rPr>
      </w:pPr>
      <w:r w:rsidRPr="0044131B">
        <w:rPr>
          <w:rFonts w:asciiTheme="minorHAnsi" w:eastAsia="Calibri" w:hAnsiTheme="minorHAnsi" w:cs="Arial"/>
          <w:sz w:val="22"/>
          <w:szCs w:val="22"/>
          <w:u w:val="single"/>
        </w:rPr>
        <w:t>Physical demands:</w:t>
      </w:r>
      <w:r w:rsidRPr="0044131B">
        <w:rPr>
          <w:rFonts w:asciiTheme="minorHAnsi" w:eastAsia="Calibri" w:hAnsiTheme="minorHAnsi" w:cs="Arial"/>
          <w:sz w:val="22"/>
          <w:szCs w:val="22"/>
        </w:rPr>
        <w:t xml:space="preserve">  While performing the duties of this position, the incumbent is primarily required to sit, stand, walk, stoop, bend and frequently utilize a keyboard/computer. Specific vision abilities include close vision, peripheral vision, depth perception and the ability to adjust focus.</w:t>
      </w:r>
    </w:p>
    <w:p w:rsidR="00384E51" w:rsidRPr="0044131B" w:rsidRDefault="00384E51" w:rsidP="00384E51">
      <w:pPr>
        <w:widowControl/>
        <w:ind w:left="720"/>
        <w:contextualSpacing/>
        <w:rPr>
          <w:rFonts w:asciiTheme="minorHAnsi" w:eastAsia="Calibri" w:hAnsiTheme="minorHAnsi" w:cs="Arial"/>
          <w:sz w:val="22"/>
          <w:szCs w:val="22"/>
        </w:rPr>
      </w:pPr>
    </w:p>
    <w:p w:rsidR="00384E51" w:rsidRPr="0044131B" w:rsidRDefault="00384E51" w:rsidP="00384E51">
      <w:pPr>
        <w:widowControl/>
        <w:ind w:left="720"/>
        <w:contextualSpacing/>
        <w:rPr>
          <w:rFonts w:asciiTheme="minorHAnsi" w:eastAsia="Calibri" w:hAnsiTheme="minorHAnsi" w:cs="Arial"/>
          <w:sz w:val="22"/>
          <w:szCs w:val="22"/>
        </w:rPr>
      </w:pPr>
      <w:r w:rsidRPr="0044131B">
        <w:rPr>
          <w:rFonts w:asciiTheme="minorHAnsi" w:eastAsia="Calibri" w:hAnsiTheme="minorHAnsi" w:cs="Arial"/>
          <w:sz w:val="22"/>
          <w:szCs w:val="22"/>
          <w:u w:val="single"/>
        </w:rPr>
        <w:t>Mental demands:</w:t>
      </w:r>
      <w:r w:rsidRPr="0044131B">
        <w:rPr>
          <w:rFonts w:asciiTheme="minorHAnsi" w:eastAsia="Calibri" w:hAnsiTheme="minorHAnsi" w:cs="Arial"/>
          <w:i/>
          <w:sz w:val="22"/>
          <w:szCs w:val="22"/>
        </w:rPr>
        <w:t xml:space="preserve"> </w:t>
      </w:r>
      <w:r w:rsidRPr="0044131B">
        <w:rPr>
          <w:rFonts w:asciiTheme="minorHAnsi" w:eastAsia="Calibri" w:hAnsiTheme="minorHAnsi" w:cs="Arial"/>
          <w:sz w:val="22"/>
          <w:szCs w:val="22"/>
        </w:rPr>
        <w:t>While performing the duties of this position, the incumbent will be required to problem solve, read, write and analyze data, work under schedules and deadline pressure, present information to others, work independently and use discretion and judgment for confidential or sensitive projects/issues.</w:t>
      </w:r>
    </w:p>
    <w:p w:rsidR="00384E51" w:rsidRPr="0044131B" w:rsidRDefault="00384E51" w:rsidP="00384E51">
      <w:pPr>
        <w:widowControl/>
        <w:ind w:left="720"/>
        <w:contextualSpacing/>
        <w:rPr>
          <w:rFonts w:asciiTheme="minorHAnsi" w:eastAsia="Calibri" w:hAnsiTheme="minorHAnsi" w:cs="Arial"/>
          <w:sz w:val="22"/>
          <w:szCs w:val="22"/>
        </w:rPr>
      </w:pPr>
    </w:p>
    <w:p w:rsidR="00044A0D" w:rsidRPr="0044131B" w:rsidRDefault="00384E51" w:rsidP="00851AB9">
      <w:pPr>
        <w:widowControl/>
        <w:ind w:left="720"/>
        <w:contextualSpacing/>
        <w:rPr>
          <w:rFonts w:asciiTheme="minorHAnsi" w:hAnsiTheme="minorHAnsi" w:cs="Arial"/>
          <w:sz w:val="22"/>
          <w:szCs w:val="22"/>
        </w:rPr>
      </w:pPr>
      <w:r w:rsidRPr="0044131B">
        <w:rPr>
          <w:rFonts w:asciiTheme="minorHAnsi" w:eastAsia="Calibri" w:hAnsiTheme="minorHAnsi" w:cs="Arial"/>
          <w:sz w:val="22"/>
          <w:szCs w:val="22"/>
          <w:u w:val="single"/>
        </w:rPr>
        <w:t>Work Environment:</w:t>
      </w:r>
      <w:r w:rsidRPr="0044131B">
        <w:rPr>
          <w:rFonts w:asciiTheme="minorHAnsi" w:eastAsia="Calibri" w:hAnsiTheme="minorHAnsi" w:cs="Arial"/>
          <w:sz w:val="22"/>
          <w:szCs w:val="22"/>
        </w:rPr>
        <w:t xml:space="preserve"> While performing the duties of this position, the employee is exposed to an office environment indoors, and will travel outdoors to multiple locations dependent on work. </w:t>
      </w:r>
    </w:p>
    <w:sectPr w:rsidR="00044A0D" w:rsidRPr="0044131B" w:rsidSect="00851AB9">
      <w:pgSz w:w="12240" w:h="15840"/>
      <w:pgMar w:top="81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2B5C"/>
    <w:multiLevelType w:val="hybridMultilevel"/>
    <w:tmpl w:val="3BA4653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AD65333"/>
    <w:multiLevelType w:val="hybridMultilevel"/>
    <w:tmpl w:val="44F270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37A58FA"/>
    <w:multiLevelType w:val="hybridMultilevel"/>
    <w:tmpl w:val="94AE6A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13472DF"/>
    <w:multiLevelType w:val="hybridMultilevel"/>
    <w:tmpl w:val="633C557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95728CA"/>
    <w:multiLevelType w:val="hybridMultilevel"/>
    <w:tmpl w:val="F856814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98D37A4"/>
    <w:multiLevelType w:val="hybridMultilevel"/>
    <w:tmpl w:val="86063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A1D4E9D"/>
    <w:multiLevelType w:val="hybridMultilevel"/>
    <w:tmpl w:val="31A288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0381196"/>
    <w:multiLevelType w:val="hybridMultilevel"/>
    <w:tmpl w:val="B6185F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D25082E"/>
    <w:multiLevelType w:val="hybridMultilevel"/>
    <w:tmpl w:val="DFEAC4D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46026C6C"/>
    <w:multiLevelType w:val="hybridMultilevel"/>
    <w:tmpl w:val="764805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8774684"/>
    <w:multiLevelType w:val="hybridMultilevel"/>
    <w:tmpl w:val="20301348"/>
    <w:lvl w:ilvl="0" w:tplc="0409000F">
      <w:start w:val="1"/>
      <w:numFmt w:val="decimal"/>
      <w:lvlText w:val="%1."/>
      <w:lvlJc w:val="left"/>
      <w:pPr>
        <w:ind w:left="720" w:hanging="360"/>
      </w:pPr>
    </w:lvl>
    <w:lvl w:ilvl="1" w:tplc="C6AC6B76">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BF2212A"/>
    <w:multiLevelType w:val="hybridMultilevel"/>
    <w:tmpl w:val="720255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7A40ED"/>
    <w:multiLevelType w:val="hybridMultilevel"/>
    <w:tmpl w:val="36549A4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5"/>
  </w:num>
  <w:num w:numId="3">
    <w:abstractNumId w:val="10"/>
  </w:num>
  <w:num w:numId="4">
    <w:abstractNumId w:val="0"/>
  </w:num>
  <w:num w:numId="5">
    <w:abstractNumId w:val="8"/>
  </w:num>
  <w:num w:numId="6">
    <w:abstractNumId w:val="6"/>
  </w:num>
  <w:num w:numId="7">
    <w:abstractNumId w:val="2"/>
  </w:num>
  <w:num w:numId="8">
    <w:abstractNumId w:val="7"/>
  </w:num>
  <w:num w:numId="9">
    <w:abstractNumId w:val="1"/>
  </w:num>
  <w:num w:numId="10">
    <w:abstractNumId w:val="9"/>
  </w:num>
  <w:num w:numId="11">
    <w:abstractNumId w:val="11"/>
  </w:num>
  <w:num w:numId="12">
    <w:abstractNumId w:val="12"/>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E51"/>
    <w:rsid w:val="00044A0D"/>
    <w:rsid w:val="00174BA9"/>
    <w:rsid w:val="00230E46"/>
    <w:rsid w:val="002A072C"/>
    <w:rsid w:val="00350904"/>
    <w:rsid w:val="00384E51"/>
    <w:rsid w:val="0044131B"/>
    <w:rsid w:val="00450326"/>
    <w:rsid w:val="006C13A1"/>
    <w:rsid w:val="006C24D1"/>
    <w:rsid w:val="00731A33"/>
    <w:rsid w:val="00743FED"/>
    <w:rsid w:val="007B4E27"/>
    <w:rsid w:val="00845551"/>
    <w:rsid w:val="00851AB9"/>
    <w:rsid w:val="008B061A"/>
    <w:rsid w:val="008E04CF"/>
    <w:rsid w:val="00912549"/>
    <w:rsid w:val="0091517E"/>
    <w:rsid w:val="009166C2"/>
    <w:rsid w:val="00974832"/>
    <w:rsid w:val="00A4636E"/>
    <w:rsid w:val="00B31E83"/>
    <w:rsid w:val="00B83888"/>
    <w:rsid w:val="00BC58D7"/>
    <w:rsid w:val="00BD0407"/>
    <w:rsid w:val="00BD3B78"/>
    <w:rsid w:val="00C557B3"/>
    <w:rsid w:val="00C826BB"/>
    <w:rsid w:val="00D02E59"/>
    <w:rsid w:val="00DB27D7"/>
    <w:rsid w:val="00E23945"/>
    <w:rsid w:val="00E5502B"/>
    <w:rsid w:val="00E638E6"/>
    <w:rsid w:val="00F25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06CEE9-CDB6-4CB7-B2C4-E4A6E7872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E51"/>
    <w:pPr>
      <w:widowControl w:val="0"/>
      <w:snapToGrid w:val="0"/>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326"/>
    <w:pPr>
      <w:spacing w:after="200" w:line="276" w:lineRule="auto"/>
      <w:ind w:left="720"/>
      <w:contextualSpacing/>
    </w:pPr>
    <w:rPr>
      <w:rFonts w:ascii="Calibri" w:eastAsia="Calibri" w:hAnsi="Calibri"/>
    </w:rPr>
  </w:style>
  <w:style w:type="paragraph" w:styleId="NormalWeb">
    <w:name w:val="Normal (Web)"/>
    <w:basedOn w:val="Normal"/>
    <w:uiPriority w:val="99"/>
    <w:unhideWhenUsed/>
    <w:rsid w:val="00384E51"/>
    <w:pPr>
      <w:widowControl/>
      <w:snapToGrid/>
      <w:spacing w:before="100" w:beforeAutospacing="1" w:after="100" w:afterAutospacing="1"/>
    </w:pPr>
    <w:rPr>
      <w:rFonts w:ascii="Times New Roman" w:hAnsi="Times New Roman"/>
      <w:szCs w:val="24"/>
    </w:rPr>
  </w:style>
  <w:style w:type="paragraph" w:styleId="BalloonText">
    <w:name w:val="Balloon Text"/>
    <w:basedOn w:val="Normal"/>
    <w:link w:val="BalloonTextChar"/>
    <w:uiPriority w:val="99"/>
    <w:semiHidden/>
    <w:unhideWhenUsed/>
    <w:rsid w:val="00E638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8E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37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Minnkota Power Cooperative, Inc</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Halvorson</dc:creator>
  <cp:keywords/>
  <dc:description/>
  <cp:lastModifiedBy>Susanne Straus</cp:lastModifiedBy>
  <cp:revision>2</cp:revision>
  <dcterms:created xsi:type="dcterms:W3CDTF">2021-01-11T16:02:00Z</dcterms:created>
  <dcterms:modified xsi:type="dcterms:W3CDTF">2021-01-11T16:02:00Z</dcterms:modified>
</cp:coreProperties>
</file>